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a657e" w14:textId="15a6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әкімдігі атқарушы органдары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әкімдігінің 2017 жылғы 28 ақпандағы № 247/3 қаулысы. Павлодар облысының Әділет департаментінде 2017 жылғы 31 наурызда № 5436 болып тіркелді. Күші жойылды - Павлодар облысы Екібастұз қалалық әкімдігінің 2018 жылғы 15 наурыздағы № 241/3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әкімдігінің 15.03.2018 № 241/3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мемлекеттiк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Екібастұз қаласының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Екібастұз қаласы әкімдігі атқарушы органдары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Екібастұз қаласы әкімдігінің 2016 жылғы 22 ақпандағы "Екібастұз қаласы әкімдігі атқарушы органдары "Б" корпусы мемлекеттік әкімшілік қызметшілерінің қызметін бағалау әдістемесін бекіту туралы" № 184/2 </w:t>
      </w:r>
      <w:r>
        <w:rPr>
          <w:rFonts w:ascii="Times New Roman"/>
          <w:b w:val="false"/>
          <w:i w:val="false"/>
          <w:color w:val="000000"/>
          <w:sz w:val="28"/>
        </w:rPr>
        <w:t>қаулысының</w:t>
      </w:r>
      <w:r>
        <w:rPr>
          <w:rFonts w:ascii="Times New Roman"/>
          <w:b w:val="false"/>
          <w:i w:val="false"/>
          <w:color w:val="000000"/>
          <w:sz w:val="28"/>
        </w:rPr>
        <w:t xml:space="preserve"> (Нормативтiк құқықтық актiлерді мемлекеттiк тіркеу тiзiлiмiнде № 4960 болып тіркелген, 2016 жылғы 10 наурызда № 10 "Отарқа", № 10 "Голос Экибастуза" қалалық газеттерінде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Екібастұз қаласы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 әкімдігінің</w:t>
            </w:r>
            <w:r>
              <w:br/>
            </w:r>
            <w:r>
              <w:rPr>
                <w:rFonts w:ascii="Times New Roman"/>
                <w:b w:val="false"/>
                <w:i w:val="false"/>
                <w:color w:val="000000"/>
                <w:sz w:val="20"/>
              </w:rPr>
              <w:t>2017 жылғы "28" ақпандағы</w:t>
            </w:r>
            <w:r>
              <w:br/>
            </w:r>
            <w:r>
              <w:rPr>
                <w:rFonts w:ascii="Times New Roman"/>
                <w:b w:val="false"/>
                <w:i w:val="false"/>
                <w:color w:val="000000"/>
                <w:sz w:val="20"/>
              </w:rPr>
              <w:t>№ 247/3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Екібастұз қаласы әкімдігі атқарушы органдары "Б" корпусы</w:t>
      </w:r>
      <w:r>
        <w:br/>
      </w:r>
      <w:r>
        <w:rPr>
          <w:rFonts w:ascii="Times New Roman"/>
          <w:b/>
          <w:i w:val="false"/>
          <w:color w:val="000000"/>
        </w:rPr>
        <w:t>мемлекеттік әкімшілік қызметшілерінің қызметін бағалау әдістемесі</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Екібастұз қаласы әкімдігінің атқарушы органдары "Б" корпусы мемлекеттік әкімшілік қызметшілерінің қызметін бағалаудың әдістемесі (бұдан әрі - Әдістеме)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2016 жылғы 29 желтоқсандағы "Мемлекеттік әкімшілік қызметшілердің қызметін бағалаудың кейбір мәселелері туралы" № 110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Екібастұз қаласы әкімдігінің атқарушы органдары "Б" корпусы мемлекеттік әкімшілік қызметшілерінің (бұдан әрі - "Б" корпусының қызметшілері) қызметін бағалау алгоритмін айқындайды.</w:t>
      </w:r>
    </w:p>
    <w:bookmarkEnd w:id="7"/>
    <w:bookmarkStart w:name="z10" w:id="8"/>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8"/>
    <w:bookmarkStart w:name="z11" w:id="9"/>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кешіктірілмей өткізілетін төртінші тоқсанды қоспағанда);</w:t>
      </w:r>
    </w:p>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кешіктірілмей жүргізіледі.</w:t>
      </w:r>
    </w:p>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12" w:id="10"/>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
    <w:p>
      <w:pPr>
        <w:spacing w:after="0"/>
        <w:ind w:left="0"/>
        <w:jc w:val="both"/>
      </w:pP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p>
    <w:bookmarkStart w:name="z13" w:id="11"/>
    <w:p>
      <w:pPr>
        <w:spacing w:after="0"/>
        <w:ind w:left="0"/>
        <w:jc w:val="both"/>
      </w:pPr>
      <w:r>
        <w:rPr>
          <w:rFonts w:ascii="Times New Roman"/>
          <w:b w:val="false"/>
          <w:i w:val="false"/>
          <w:color w:val="000000"/>
          <w:sz w:val="28"/>
        </w:rPr>
        <w:t>
      5. Жылдық бағалау:</w:t>
      </w:r>
    </w:p>
    <w:bookmarkEnd w:id="11"/>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p>
      <w:pPr>
        <w:spacing w:after="0"/>
        <w:ind w:left="0"/>
        <w:jc w:val="both"/>
      </w:pPr>
      <w:r>
        <w:rPr>
          <w:rFonts w:ascii="Times New Roman"/>
          <w:b w:val="false"/>
          <w:i w:val="false"/>
          <w:color w:val="000000"/>
          <w:sz w:val="28"/>
        </w:rPr>
        <w:t xml:space="preserve">
      2) "Б" корпусы қызметшісінің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жеке жұмыс жоспарын орындау бағасынан құралады.</w:t>
      </w:r>
    </w:p>
    <w:bookmarkStart w:name="z14" w:id="12"/>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Екібастұз қаласы әкімі аппаратының персоналды басқару қызметі (бұдан әрі - персоналды басқару қызметі) оның жұмыс органы болып табылады.</w:t>
      </w:r>
    </w:p>
    <w:bookmarkEnd w:id="12"/>
    <w:bookmarkStart w:name="z15" w:id="13"/>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Start w:name="z16" w:id="1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4"/>
    <w:bookmarkStart w:name="z17" w:id="1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5"/>
    <w:p>
      <w:pPr>
        <w:spacing w:after="0"/>
        <w:ind w:left="0"/>
        <w:jc w:val="both"/>
      </w:pPr>
      <w:r>
        <w:rPr>
          <w:rFonts w:ascii="Times New Roman"/>
          <w:b w:val="false"/>
          <w:i w:val="false"/>
          <w:color w:val="000000"/>
          <w:sz w:val="28"/>
        </w:rPr>
        <w:t>
      Бағалау жөніндегі комиссияның хатшысы болып персоналды басқару қызметінің бас маманы табылады. Бағалау жөніндегі комиссияның хатшысы дауыс беруге қатыспайды.</w:t>
      </w:r>
    </w:p>
    <w:bookmarkStart w:name="z18" w:id="16"/>
    <w:p>
      <w:pPr>
        <w:spacing w:after="0"/>
        <w:ind w:left="0"/>
        <w:jc w:val="left"/>
      </w:pPr>
      <w:r>
        <w:rPr>
          <w:rFonts w:ascii="Times New Roman"/>
          <w:b/>
          <w:i w:val="false"/>
          <w:color w:val="000000"/>
        </w:rPr>
        <w:t xml:space="preserve"> 2-тарау. Жұмыстың жеке жоспарын құрастыру</w:t>
      </w:r>
    </w:p>
    <w:bookmarkEnd w:id="16"/>
    <w:bookmarkStart w:name="z19" w:id="17"/>
    <w:p>
      <w:pPr>
        <w:spacing w:after="0"/>
        <w:ind w:left="0"/>
        <w:jc w:val="both"/>
      </w:pPr>
      <w:r>
        <w:rPr>
          <w:rFonts w:ascii="Times New Roman"/>
          <w:b w:val="false"/>
          <w:i w:val="false"/>
          <w:color w:val="000000"/>
          <w:sz w:val="28"/>
        </w:rPr>
        <w:t xml:space="preserve">
      10. Жұмыстың жеке жоспары "Б" корпусының қызметшісі оның тікелей басшысымен бірлесіп бағаланатын жылдың оныншы қаңтарынан кешіктірмей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құрастырады.</w:t>
      </w:r>
    </w:p>
    <w:bookmarkEnd w:id="17"/>
    <w:bookmarkStart w:name="z20" w:id="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18"/>
    <w:bookmarkStart w:name="z21" w:id="19"/>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9"/>
    <w:bookmarkStart w:name="z22" w:id="20"/>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20"/>
    <w:bookmarkStart w:name="z23" w:id="21"/>
    <w:p>
      <w:pPr>
        <w:spacing w:after="0"/>
        <w:ind w:left="0"/>
        <w:jc w:val="left"/>
      </w:pPr>
      <w:r>
        <w:rPr>
          <w:rFonts w:ascii="Times New Roman"/>
          <w:b/>
          <w:i w:val="false"/>
          <w:color w:val="000000"/>
        </w:rPr>
        <w:t xml:space="preserve"> 3-тарау. Бағалауды жүргізуге дайындық</w:t>
      </w:r>
    </w:p>
    <w:bookmarkEnd w:id="21"/>
    <w:bookmarkStart w:name="z24" w:id="22"/>
    <w:p>
      <w:pPr>
        <w:spacing w:after="0"/>
        <w:ind w:left="0"/>
        <w:jc w:val="both"/>
      </w:pPr>
      <w:r>
        <w:rPr>
          <w:rFonts w:ascii="Times New Roman"/>
          <w:b w:val="false"/>
          <w:i w:val="false"/>
          <w:color w:val="000000"/>
          <w:sz w:val="28"/>
        </w:rPr>
        <w:t>
      14. Персоналды басқару қызметі Бағалау бойынша комиссия төрағасының келісімімен бағалауды өткізу кестесін қалыптастырады.</w:t>
      </w:r>
    </w:p>
    <w:bookmarkEnd w:id="22"/>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Start w:name="z25" w:id="23"/>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23"/>
    <w:bookmarkStart w:name="z26" w:id="24"/>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24"/>
    <w:bookmarkStart w:name="z27" w:id="25"/>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25"/>
    <w:bookmarkStart w:name="z28" w:id="26"/>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26"/>
    <w:bookmarkStart w:name="z29" w:id="27"/>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2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Start w:name="z30" w:id="28"/>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28"/>
    <w:bookmarkStart w:name="z31" w:id="2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басшысының тапсырмаларын және бақылаудағы құжаттар мен жеке және заңды тұлғалардың өтініштерін орындау мерзімдерін бұзу жатады.</w:t>
      </w:r>
    </w:p>
    <w:bookmarkEnd w:id="29"/>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Екібастұз қаласы әкімі аппараты құжаттамалық қамтамасыз ету және мемлекеттік тілді енгізу бөлімінің (бұдан әрі - құжаттамалық қамтамасыз ету бөлімі) және "Б" корпусы қызметшісінің тікелей басшысының құжатпен дәлелденген мәліметі саналады.</w:t>
      </w:r>
    </w:p>
    <w:bookmarkStart w:name="z32" w:id="30"/>
    <w:p>
      <w:pPr>
        <w:spacing w:after="0"/>
        <w:ind w:left="0"/>
        <w:jc w:val="both"/>
      </w:pPr>
      <w:r>
        <w:rPr>
          <w:rFonts w:ascii="Times New Roman"/>
          <w:b w:val="false"/>
          <w:i w:val="false"/>
          <w:color w:val="000000"/>
          <w:sz w:val="28"/>
        </w:rPr>
        <w:t>
      21. Еңбек тәртібін бұзуға:</w:t>
      </w:r>
    </w:p>
    <w:bookmarkEnd w:id="30"/>
    <w:p>
      <w:pPr>
        <w:spacing w:after="0"/>
        <w:ind w:left="0"/>
        <w:jc w:val="both"/>
      </w:pPr>
      <w:r>
        <w:rPr>
          <w:rFonts w:ascii="Times New Roman"/>
          <w:b w:val="false"/>
          <w:i w:val="false"/>
          <w:color w:val="000000"/>
          <w:sz w:val="28"/>
        </w:rPr>
        <w:t>
      1) дәлелді себепсіз жұмысқа кешігу;</w:t>
      </w:r>
    </w:p>
    <w:p>
      <w:pPr>
        <w:spacing w:after="0"/>
        <w:ind w:left="0"/>
        <w:jc w:val="both"/>
      </w:pPr>
      <w:r>
        <w:rPr>
          <w:rFonts w:ascii="Times New Roman"/>
          <w:b w:val="false"/>
          <w:i w:val="false"/>
          <w:color w:val="000000"/>
          <w:sz w:val="28"/>
        </w:rPr>
        <w:t>
      2) қызметшілердің қызметтік әдепті бұзуы жатады.</w:t>
      </w:r>
    </w:p>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Start w:name="z33" w:id="31"/>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31"/>
    <w:bookmarkStart w:name="z34" w:id="32"/>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32"/>
    <w:bookmarkStart w:name="z35" w:id="33"/>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қызметі, құжаттамалық қамтамасыз ету бөлімі берген мәліметтерді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33"/>
    <w:bookmarkStart w:name="z36" w:id="34"/>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3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бас маманы және "Б" корпусы қызметшісінің тікелей басшысы еркін нысанда танысудан бас тарту туралы акт құрастырады.</w:t>
      </w:r>
    </w:p>
    <w:bookmarkStart w:name="z37" w:id="35"/>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3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86000" cy="57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38" w:id="36"/>
    <w:p>
      <w:pPr>
        <w:spacing w:after="0"/>
        <w:ind w:left="0"/>
        <w:jc w:val="both"/>
      </w:pPr>
      <w:r>
        <w:rPr>
          <w:rFonts w:ascii="Times New Roman"/>
          <w:b w:val="false"/>
          <w:i w:val="false"/>
          <w:color w:val="000000"/>
          <w:sz w:val="28"/>
        </w:rPr>
        <w:t>
      27. Тоқсандық қорытынды баға мынадай шәкіл бойынша қойылады:</w:t>
      </w:r>
    </w:p>
    <w:bookmarkEnd w:id="36"/>
    <w:p>
      <w:pPr>
        <w:spacing w:after="0"/>
        <w:ind w:left="0"/>
        <w:jc w:val="both"/>
      </w:pPr>
      <w:r>
        <w:rPr>
          <w:rFonts w:ascii="Times New Roman"/>
          <w:b w:val="false"/>
          <w:i w:val="false"/>
          <w:color w:val="000000"/>
          <w:sz w:val="28"/>
        </w:rPr>
        <w:t>
      80 балдан төмен - "қанағаттанарлықсыз",</w:t>
      </w:r>
    </w:p>
    <w:p>
      <w:pPr>
        <w:spacing w:after="0"/>
        <w:ind w:left="0"/>
        <w:jc w:val="both"/>
      </w:pPr>
      <w:r>
        <w:rPr>
          <w:rFonts w:ascii="Times New Roman"/>
          <w:b w:val="false"/>
          <w:i w:val="false"/>
          <w:color w:val="000000"/>
          <w:sz w:val="28"/>
        </w:rPr>
        <w:t>
      80-нен 105 (қоса алғанда) балға дейін - "қанағаттанарлық",</w:t>
      </w:r>
    </w:p>
    <w:p>
      <w:pPr>
        <w:spacing w:after="0"/>
        <w:ind w:left="0"/>
        <w:jc w:val="both"/>
      </w:pPr>
      <w:r>
        <w:rPr>
          <w:rFonts w:ascii="Times New Roman"/>
          <w:b w:val="false"/>
          <w:i w:val="false"/>
          <w:color w:val="000000"/>
          <w:sz w:val="28"/>
        </w:rPr>
        <w:t>
      106-дан 130 балға дейін (қоса алғанда) - "тиімді",</w:t>
      </w:r>
    </w:p>
    <w:p>
      <w:pPr>
        <w:spacing w:after="0"/>
        <w:ind w:left="0"/>
        <w:jc w:val="both"/>
      </w:pPr>
      <w:r>
        <w:rPr>
          <w:rFonts w:ascii="Times New Roman"/>
          <w:b w:val="false"/>
          <w:i w:val="false"/>
          <w:color w:val="000000"/>
          <w:sz w:val="28"/>
        </w:rPr>
        <w:t>
      130 балдан астам - "өте жақсы".</w:t>
      </w:r>
    </w:p>
    <w:bookmarkStart w:name="z39" w:id="37"/>
    <w:p>
      <w:pPr>
        <w:spacing w:after="0"/>
        <w:ind w:left="0"/>
        <w:jc w:val="left"/>
      </w:pPr>
      <w:r>
        <w:rPr>
          <w:rFonts w:ascii="Times New Roman"/>
          <w:b/>
          <w:i w:val="false"/>
          <w:color w:val="000000"/>
        </w:rPr>
        <w:t xml:space="preserve"> 5-тарау. Жылдық бағалау</w:t>
      </w:r>
    </w:p>
    <w:bookmarkEnd w:id="37"/>
    <w:bookmarkStart w:name="z40" w:id="38"/>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толтырылған жеке жоспарды бағалау парағын жолдайды.</w:t>
      </w:r>
    </w:p>
    <w:bookmarkEnd w:id="38"/>
    <w:bookmarkStart w:name="z41" w:id="39"/>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39"/>
    <w:bookmarkStart w:name="z42" w:id="40"/>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4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p>
      <w:pPr>
        <w:spacing w:after="0"/>
        <w:ind w:left="0"/>
        <w:jc w:val="both"/>
      </w:pPr>
      <w:r>
        <w:rPr>
          <w:rFonts w:ascii="Times New Roman"/>
          <w:b w:val="false"/>
          <w:i w:val="false"/>
          <w:color w:val="000000"/>
          <w:sz w:val="28"/>
        </w:rPr>
        <w:t>
      мақсаттық көрсеткіштің жартылай орындалғаны үшін - 3 балл;</w:t>
      </w:r>
    </w:p>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Start w:name="z43" w:id="4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41"/>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бас маманы және "Б" корпусы қызметшісінің тікелей басшысы танысудан бас тарту туралы еркін нысанда акт жасайды.</w:t>
      </w:r>
    </w:p>
    <w:bookmarkStart w:name="z44" w:id="42"/>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5593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559300" cy="63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1557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55700" cy="635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br/>
      </w:r>
    </w:p>
    <w:p>
      <w:pPr>
        <w:spacing w:after="0"/>
        <w:ind w:left="0"/>
        <w:jc w:val="both"/>
      </w:pPr>
      <w:r>
        <w:drawing>
          <wp:inline distT="0" distB="0" distL="0" distR="0">
            <wp:extent cx="9017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017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both"/>
      </w:pPr>
      <w:r>
        <w:rPr>
          <w:rFonts w:ascii="Times New Roman"/>
          <w:b w:val="false"/>
          <w:i w:val="false"/>
          <w:color w:val="000000"/>
          <w:sz w:val="28"/>
        </w:rPr>
        <w:t>
      "өте жақсы" мәнге (130 балдан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990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906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bookmarkStart w:name="z45" w:id="43"/>
    <w:p>
      <w:pPr>
        <w:spacing w:after="0"/>
        <w:ind w:left="0"/>
        <w:jc w:val="both"/>
      </w:pPr>
      <w:r>
        <w:rPr>
          <w:rFonts w:ascii="Times New Roman"/>
          <w:b w:val="false"/>
          <w:i w:val="false"/>
          <w:color w:val="000000"/>
          <w:sz w:val="28"/>
        </w:rPr>
        <w:t>
      33. Қорытынды жылдық бағалау мынадай шәкіл бойынша қойылады:</w:t>
      </w:r>
    </w:p>
    <w:bookmarkEnd w:id="43"/>
    <w:p>
      <w:pPr>
        <w:spacing w:after="0"/>
        <w:ind w:left="0"/>
        <w:jc w:val="both"/>
      </w:pPr>
      <w:r>
        <w:rPr>
          <w:rFonts w:ascii="Times New Roman"/>
          <w:b w:val="false"/>
          <w:i w:val="false"/>
          <w:color w:val="000000"/>
          <w:sz w:val="28"/>
        </w:rPr>
        <w:t>
      3 балдан төмен - "қанағаттанарлықсыз";</w:t>
      </w:r>
    </w:p>
    <w:p>
      <w:pPr>
        <w:spacing w:after="0"/>
        <w:ind w:left="0"/>
        <w:jc w:val="both"/>
      </w:pPr>
      <w:r>
        <w:rPr>
          <w:rFonts w:ascii="Times New Roman"/>
          <w:b w:val="false"/>
          <w:i w:val="false"/>
          <w:color w:val="000000"/>
          <w:sz w:val="28"/>
        </w:rPr>
        <w:t>
      3 балдан бастап 3,9 балға дейін - "қанағаттанарлық";</w:t>
      </w:r>
    </w:p>
    <w:p>
      <w:pPr>
        <w:spacing w:after="0"/>
        <w:ind w:left="0"/>
        <w:jc w:val="both"/>
      </w:pPr>
      <w:r>
        <w:rPr>
          <w:rFonts w:ascii="Times New Roman"/>
          <w:b w:val="false"/>
          <w:i w:val="false"/>
          <w:color w:val="000000"/>
          <w:sz w:val="28"/>
        </w:rPr>
        <w:t>
      4 балдан бастап 4,9 балға дейін - "тиімді";</w:t>
      </w:r>
    </w:p>
    <w:p>
      <w:pPr>
        <w:spacing w:after="0"/>
        <w:ind w:left="0"/>
        <w:jc w:val="both"/>
      </w:pPr>
      <w:r>
        <w:rPr>
          <w:rFonts w:ascii="Times New Roman"/>
          <w:b w:val="false"/>
          <w:i w:val="false"/>
          <w:color w:val="000000"/>
          <w:sz w:val="28"/>
        </w:rPr>
        <w:t>
      5 балл - "өте жақсы".</w:t>
      </w:r>
    </w:p>
    <w:bookmarkStart w:name="z46" w:id="44"/>
    <w:p>
      <w:pPr>
        <w:spacing w:after="0"/>
        <w:ind w:left="0"/>
        <w:jc w:val="left"/>
      </w:pPr>
      <w:r>
        <w:rPr>
          <w:rFonts w:ascii="Times New Roman"/>
          <w:b/>
          <w:i w:val="false"/>
          <w:color w:val="000000"/>
        </w:rPr>
        <w:t xml:space="preserve"> 6-тарау. Комиссияның бағалау нәтижелерін қарауы</w:t>
      </w:r>
    </w:p>
    <w:bookmarkEnd w:id="44"/>
    <w:bookmarkStart w:name="z47" w:id="45"/>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45"/>
    <w:p>
      <w:pPr>
        <w:spacing w:after="0"/>
        <w:ind w:left="0"/>
        <w:jc w:val="both"/>
      </w:pPr>
      <w:r>
        <w:rPr>
          <w:rFonts w:ascii="Times New Roman"/>
          <w:b w:val="false"/>
          <w:i w:val="false"/>
          <w:color w:val="000000"/>
          <w:sz w:val="28"/>
        </w:rPr>
        <w:t>
      Персоналды басқару қызметі Комиссияның отырысына мынадай құжаттарды: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"Б" корпусы қызметшісінің лауазымдық нұсқаулығы;</w:t>
      </w:r>
    </w:p>
    <w:p>
      <w:pPr>
        <w:spacing w:after="0"/>
        <w:ind w:left="0"/>
        <w:jc w:val="both"/>
      </w:pPr>
      <w:r>
        <w:rPr>
          <w:rFonts w:ascii="Times New Roman"/>
          <w:b w:val="false"/>
          <w:i w:val="false"/>
          <w:color w:val="000000"/>
          <w:sz w:val="28"/>
        </w:rPr>
        <w:t xml:space="preserve">
      3)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Комиссия отырысы хаттамасының жобасы.</w:t>
      </w:r>
    </w:p>
    <w:bookmarkStart w:name="z48" w:id="46"/>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қабылдайды:</w:t>
      </w:r>
    </w:p>
    <w:bookmarkEnd w:id="46"/>
    <w:p>
      <w:pPr>
        <w:spacing w:after="0"/>
        <w:ind w:left="0"/>
        <w:jc w:val="both"/>
      </w:pPr>
      <w:r>
        <w:rPr>
          <w:rFonts w:ascii="Times New Roman"/>
          <w:b w:val="false"/>
          <w:i w:val="false"/>
          <w:color w:val="000000"/>
          <w:sz w:val="28"/>
        </w:rPr>
        <w:t>
      1) бағалау нәтижелерін бекітеді;</w:t>
      </w:r>
    </w:p>
    <w:p>
      <w:pPr>
        <w:spacing w:after="0"/>
        <w:ind w:left="0"/>
        <w:jc w:val="both"/>
      </w:pPr>
      <w:r>
        <w:rPr>
          <w:rFonts w:ascii="Times New Roman"/>
          <w:b w:val="false"/>
          <w:i w:val="false"/>
          <w:color w:val="000000"/>
          <w:sz w:val="28"/>
        </w:rPr>
        <w:t>
      2) бағалау нәтижелерін қайта қарайды.</w:t>
      </w:r>
    </w:p>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Start w:name="z49" w:id="4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4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бас маманы танысудан бас тарту туралы еркін нұсқада акт жасайды.</w:t>
      </w:r>
    </w:p>
    <w:bookmarkStart w:name="z50" w:id="48"/>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48"/>
    <w:bookmarkStart w:name="z51" w:id="49"/>
    <w:p>
      <w:pPr>
        <w:spacing w:after="0"/>
        <w:ind w:left="0"/>
        <w:jc w:val="left"/>
      </w:pPr>
      <w:r>
        <w:rPr>
          <w:rFonts w:ascii="Times New Roman"/>
          <w:b/>
          <w:i w:val="false"/>
          <w:color w:val="000000"/>
        </w:rPr>
        <w:t xml:space="preserve"> 7-тарау. Бағалау нәтижелеріне шағымдану</w:t>
      </w:r>
    </w:p>
    <w:bookmarkEnd w:id="49"/>
    <w:bookmarkStart w:name="z52" w:id="50"/>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50"/>
    <w:bookmarkStart w:name="z53" w:id="51"/>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51"/>
    <w:bookmarkStart w:name="z54" w:id="52"/>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52"/>
    <w:bookmarkStart w:name="z55" w:id="53"/>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53"/>
    <w:bookmarkStart w:name="z56" w:id="54"/>
    <w:p>
      <w:pPr>
        <w:spacing w:after="0"/>
        <w:ind w:left="0"/>
        <w:jc w:val="left"/>
      </w:pPr>
      <w:r>
        <w:rPr>
          <w:rFonts w:ascii="Times New Roman"/>
          <w:b/>
          <w:i w:val="false"/>
          <w:color w:val="000000"/>
        </w:rPr>
        <w:t xml:space="preserve"> 8-тарау. Бағалау нәтижелері бойынша шешім қабылдау</w:t>
      </w:r>
    </w:p>
    <w:bookmarkEnd w:id="54"/>
    <w:bookmarkStart w:name="z57" w:id="55"/>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55"/>
    <w:bookmarkStart w:name="z58" w:id="56"/>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56"/>
    <w:bookmarkStart w:name="z59" w:id="57"/>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57"/>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Start w:name="z60" w:id="58"/>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58"/>
    <w:bookmarkStart w:name="z61" w:id="59"/>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59"/>
    <w:bookmarkStart w:name="z62" w:id="60"/>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 w:id="6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61"/>
    <w:p>
      <w:pPr>
        <w:spacing w:after="0"/>
        <w:ind w:left="0"/>
        <w:jc w:val="both"/>
      </w:pPr>
      <w:r>
        <w:rPr>
          <w:rFonts w:ascii="Times New Roman"/>
          <w:b w:val="false"/>
          <w:i w:val="false"/>
          <w:color w:val="000000"/>
          <w:sz w:val="28"/>
        </w:rPr>
        <w:t>
      ________________________________________________ жыл</w:t>
      </w:r>
      <w:r>
        <w:br/>
      </w:r>
      <w:r>
        <w:rPr>
          <w:rFonts w:ascii="Times New Roman"/>
          <w:b w:val="false"/>
          <w:i w:val="false"/>
          <w:color w:val="000000"/>
          <w:sz w:val="28"/>
        </w:rPr>
        <w:t>(жеке жоспар құрастырылатын кезең)</w:t>
      </w:r>
    </w:p>
    <w:p>
      <w:pPr>
        <w:spacing w:after="0"/>
        <w:ind w:left="0"/>
        <w:jc w:val="both"/>
      </w:pPr>
      <w:r>
        <w:rPr>
          <w:rFonts w:ascii="Times New Roman"/>
          <w:b w:val="false"/>
          <w:i w:val="false"/>
          <w:color w:val="000000"/>
          <w:sz w:val="28"/>
        </w:rPr>
        <w:t>
      Қызметшінің Т.А.Ә. (болған жағдайда):</w:t>
      </w:r>
      <w:r>
        <w:br/>
      </w: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
      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5522"/>
        <w:gridCol w:w="6778"/>
      </w:tblGrid>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 w:id="62"/>
    <w:p>
      <w:pPr>
        <w:spacing w:after="0"/>
        <w:ind w:left="0"/>
        <w:jc w:val="left"/>
      </w:pPr>
      <w:r>
        <w:rPr>
          <w:rFonts w:ascii="Times New Roman"/>
          <w:b/>
          <w:i w:val="false"/>
          <w:color w:val="000000"/>
        </w:rPr>
        <w:t xml:space="preserve"> Бағалау парағы</w:t>
      </w:r>
    </w:p>
    <w:bookmarkEnd w:id="6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p>
    <w:p>
      <w:pPr>
        <w:spacing w:after="0"/>
        <w:ind w:left="0"/>
        <w:jc w:val="both"/>
      </w:pPr>
      <w:r>
        <w:rPr>
          <w:rFonts w:ascii="Times New Roman"/>
          <w:b w:val="false"/>
          <w:i w:val="false"/>
          <w:color w:val="000000"/>
          <w:sz w:val="28"/>
        </w:rPr>
        <w:t>
      Бағаланатын қызметшінің Т.А.Ә. (болған жағдайда):</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тәртіпті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тәртіпті бұзу туралы мәліметтер</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22"/>
        <w:gridCol w:w="6778"/>
      </w:tblGrid>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8" w:id="63"/>
    <w:p>
      <w:pPr>
        <w:spacing w:after="0"/>
        <w:ind w:left="0"/>
        <w:jc w:val="left"/>
      </w:pPr>
      <w:r>
        <w:rPr>
          <w:rFonts w:ascii="Times New Roman"/>
          <w:b/>
          <w:i w:val="false"/>
          <w:color w:val="000000"/>
        </w:rPr>
        <w:t xml:space="preserve"> Бағалау парағы</w:t>
      </w:r>
    </w:p>
    <w:bookmarkEnd w:id="63"/>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(бағаланатын жыл)</w:t>
      </w:r>
    </w:p>
    <w:p>
      <w:pPr>
        <w:spacing w:after="0"/>
        <w:ind w:left="0"/>
        <w:jc w:val="both"/>
      </w:pPr>
      <w:r>
        <w:rPr>
          <w:rFonts w:ascii="Times New Roman"/>
          <w:b w:val="false"/>
          <w:i w:val="false"/>
          <w:color w:val="000000"/>
          <w:sz w:val="28"/>
        </w:rPr>
        <w:t>
      Бағаланатын қызметшінің Т.А.Ә. (болған жағдайда):</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лауазымы: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 2</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Мақсаттық көрсеткіштің нәтижесі 3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22"/>
        <w:gridCol w:w="6778"/>
      </w:tblGrid>
      <w:tr>
        <w:trPr>
          <w:trHeight w:val="30" w:hRule="atLeast"/>
        </w:trPr>
        <w:tc>
          <w:tcPr>
            <w:tcW w:w="552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c>
          <w:tcPr>
            <w:tcW w:w="67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күні_________________________</w:t>
            </w:r>
            <w:r>
              <w:br/>
            </w:r>
            <w:r>
              <w:rPr>
                <w:rFonts w:ascii="Times New Roman"/>
                <w:b w:val="false"/>
                <w:i w:val="false"/>
                <w:color w:val="000000"/>
                <w:sz w:val="20"/>
              </w:rPr>
              <w:t>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әкімдігінің атқарушы</w:t>
            </w:r>
            <w:r>
              <w:br/>
            </w:r>
            <w:r>
              <w:rPr>
                <w:rFonts w:ascii="Times New Roman"/>
                <w:b w:val="false"/>
                <w:i w:val="false"/>
                <w:color w:val="000000"/>
                <w:sz w:val="20"/>
              </w:rPr>
              <w:t>органдары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0" w:id="64"/>
    <w:p>
      <w:pPr>
        <w:spacing w:after="0"/>
        <w:ind w:left="0"/>
        <w:jc w:val="left"/>
      </w:pPr>
      <w:r>
        <w:rPr>
          <w:rFonts w:ascii="Times New Roman"/>
          <w:b/>
          <w:i w:val="false"/>
          <w:color w:val="000000"/>
        </w:rPr>
        <w:t xml:space="preserve"> Бағалау жөніндегі комиссия отырысының хаттамасы</w:t>
      </w:r>
    </w:p>
    <w:bookmarkEnd w:id="64"/>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0"/>
        <w:gridCol w:w="4285"/>
        <w:gridCol w:w="1751"/>
        <w:gridCol w:w="3524"/>
        <w:gridCol w:w="990"/>
      </w:tblGrid>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мәліметтер</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 комиссияның түзетуі (болған жағдайда)</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(тегі, аты-жөні, қолы)</w:t>
      </w:r>
      <w:r>
        <w:br/>
      </w:r>
      <w:r>
        <w:rPr>
          <w:rFonts w:ascii="Times New Roman"/>
          <w:b w:val="false"/>
          <w:i w:val="false"/>
          <w:color w:val="000000"/>
          <w:sz w:val="28"/>
        </w:rPr>
        <w:t>Комиссия төрағасы: _______________________ Күні: ____________</w:t>
      </w:r>
      <w:r>
        <w:br/>
      </w:r>
      <w:r>
        <w:rPr>
          <w:rFonts w:ascii="Times New Roman"/>
          <w:b w:val="false"/>
          <w:i w:val="false"/>
          <w:color w:val="000000"/>
          <w:sz w:val="28"/>
        </w:rPr>
        <w:t>(тегі, аты-жөні,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