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1d03" w14:textId="2a51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ауылының 2018 - 2020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29 желтоқсандағы № 108-21-6 шешімі. Павлодар облысының Әділет департаментінде 2018 жылғы 5 қаңтарда № 5777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ауылының 2018 - 2020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2018 жылға арналған, мына көлемдерге сәйкес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397 603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Ертіс аудандық мәслихатының 22.10.2018 </w:t>
      </w:r>
      <w:r>
        <w:rPr>
          <w:rFonts w:ascii="Times New Roman"/>
          <w:b w:val="false"/>
          <w:i w:val="false"/>
          <w:color w:val="000000"/>
          <w:sz w:val="28"/>
        </w:rPr>
        <w:t>№ 145-31-6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24.12.2018 </w:t>
      </w:r>
      <w:r>
        <w:rPr>
          <w:rFonts w:ascii="Times New Roman"/>
          <w:b w:val="false"/>
          <w:i w:val="false"/>
          <w:color w:val="000000"/>
          <w:sz w:val="28"/>
        </w:rPr>
        <w:t>№ 154-34-6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Ертіс аудандық бюджеттен Ертіс ауылының бюджетіне берілетін 146 211 мың теңге сомасында бюджеттік субвенциялар көлемі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154-34-6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органдарының трансферттері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(облыстық маңызы бар қала) трансферттері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Трансфертердің түсімдері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органдарының трансферттері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(облыстық маңызы бар қала) трансферттері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