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aa272" w14:textId="a9aa2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2018 - 2020 жылдарға арналған Май аудандық бюджет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Май аудандық мәслихатының 2017 жылғы 26 желтоқсандағы № 1/23 шешімі. Павлодар облысының Әділет департаментінде 2017 жылғы 28 желтоқсанда № 5767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75-бабы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тармақшасына, Қазақстан Республикасының 2005 жылғы 8 шілдедегі "Агроөнеркәсіптік кешенді және ауылдық аумақтарды дамытуды мемлекеттік реттеу туралы" Заңының 18-бабының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Павлодар облыстық мәслихаттың 2017 жылғы 14 желтоқсандағы № 175/18 "2018 - 2020 жылдарға арналған облыстық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Май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2018 - 2020 жылдарға арналған аудандық бюджет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қосымшаларға сәйкес, соның ішінде 2018 жылға арналған мына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- 3408973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- 507751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- 13765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- 3769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- 2883688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- 3432597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- 32653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- 54588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- 21935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-56277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- 56277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1-тармаққа өзгерістер енгізілді - Павлодар облысы Май аудандық мәслихатының 15.02.2018 </w:t>
      </w:r>
      <w:r>
        <w:rPr>
          <w:rFonts w:ascii="Times New Roman"/>
          <w:b w:val="false"/>
          <w:i w:val="false"/>
          <w:color w:val="000000"/>
          <w:sz w:val="28"/>
        </w:rPr>
        <w:t>№ 1/27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енгізіледі); 22.05.2018 </w:t>
      </w:r>
      <w:r>
        <w:rPr>
          <w:rFonts w:ascii="Times New Roman"/>
          <w:b w:val="false"/>
          <w:i w:val="false"/>
          <w:color w:val="000000"/>
          <w:sz w:val="28"/>
        </w:rPr>
        <w:t>№ 1/32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енгізіледі); 09.11.2018 </w:t>
      </w:r>
      <w:r>
        <w:rPr>
          <w:rFonts w:ascii="Times New Roman"/>
          <w:b w:val="false"/>
          <w:i w:val="false"/>
          <w:color w:val="000000"/>
          <w:sz w:val="28"/>
        </w:rPr>
        <w:t>№ 1/37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енгізіледі); 21.12.2018 </w:t>
      </w:r>
      <w:r>
        <w:rPr>
          <w:rFonts w:ascii="Times New Roman"/>
          <w:b w:val="false"/>
          <w:i w:val="false"/>
          <w:color w:val="000000"/>
          <w:sz w:val="28"/>
        </w:rPr>
        <w:t>№ 5/39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Облыстық бюджеттен аудан бюджетіне берілетін бюджеттік субвенцияның көлемі 2018 жылға арналған аудандық бюджетте сомасы 2070731 мың теңге болып ескерілсін.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3.</w:t>
      </w:r>
      <w:r>
        <w:rPr>
          <w:rFonts w:ascii="Times New Roman"/>
          <w:b w:val="false"/>
          <w:i w:val="false"/>
          <w:color w:val="ff0000"/>
          <w:sz w:val="28"/>
        </w:rPr>
        <w:t xml:space="preserve"> Алып тасталды - Павлодар облысы Май аудандық мәслихатының 09.11.2018 </w:t>
      </w:r>
      <w:r>
        <w:rPr>
          <w:rFonts w:ascii="Times New Roman"/>
          <w:b w:val="false"/>
          <w:i w:val="false"/>
          <w:color w:val="000000"/>
          <w:sz w:val="28"/>
        </w:rPr>
        <w:t>№ 1/37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2018 - 2020 жылдарға арналған аудандық бюджетте аудандық бюджеттен Көктөбе ауылдық округінің бюджетіне берілетін бюджеттік субвенциялардың көлемдері келесі көлемдерде қарастырылсын: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2018 жылға арналған - 116490 мың теңге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2019 жылға арналған - 126209 мың теңге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2020 жылға арналған - 129973 мың теңге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2018 жылға арналған аудандық бюджетте ауылдық округтердің бюджеттеріне берілетін нысаналы ағымдағы трансферттер келесі мөлшерлерде есепке алынсын: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кіреберіс жолға орташа жөндеу жүргізуге сомасы 30204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бюджеттің төртінші деңгейін енгізу шеңберінде ауылдық округтің әкіміне қызметтік автокөлік сатып алуға сомасы 3750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"Балдаурен" балабақша кабинеттерін кеңейтуге сомасы 7179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"Айгөлек" бөбектер бақшасының жылу жүйесін ағымдағы жөндеуден өткізуге сомасы 8282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Балдәурен" балабақша шатырын және жылу жүйесін ағымдағы жөндеуден өткізуге сомасы 2959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5-тармаққа өзгерістер енгізілді - Павлодар облысы Май аудандық мәслихатының 15.02.2018 </w:t>
      </w:r>
      <w:r>
        <w:rPr>
          <w:rFonts w:ascii="Times New Roman"/>
          <w:b w:val="false"/>
          <w:i w:val="false"/>
          <w:color w:val="000000"/>
          <w:sz w:val="28"/>
        </w:rPr>
        <w:t>№ 1/27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енгізіледі); 22.05.2018 </w:t>
      </w:r>
      <w:r>
        <w:rPr>
          <w:rFonts w:ascii="Times New Roman"/>
          <w:b w:val="false"/>
          <w:i w:val="false"/>
          <w:color w:val="000000"/>
          <w:sz w:val="28"/>
        </w:rPr>
        <w:t>№ 1/32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енгізіледі); 09.11.2018 </w:t>
      </w:r>
      <w:r>
        <w:rPr>
          <w:rFonts w:ascii="Times New Roman"/>
          <w:b w:val="false"/>
          <w:i w:val="false"/>
          <w:color w:val="000000"/>
          <w:sz w:val="28"/>
        </w:rPr>
        <w:t>№ 1/37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2018 жылға арналған аудандық бюджетті атқару процесінде секвестрлеуге жатпайтын бюджеттік бағдарламалар тізбесі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2018 жылға арналған аудандық бюджеттің ауыл және ауылдық округтер бойынша бюджеттік бағдарламалар тізбесі </w:t>
      </w:r>
      <w:r>
        <w:rPr>
          <w:rFonts w:ascii="Times New Roman"/>
          <w:b w:val="false"/>
          <w:i w:val="false"/>
          <w:color w:val="000000"/>
          <w:sz w:val="28"/>
        </w:rPr>
        <w:t>5-қосымшаға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2018 жылға арналған ауыл және ауылдық округтер бойынша жергілікті өзін-өзі басқару органдарына берілетін трансферттердің сомаларын үлестіру </w:t>
      </w:r>
      <w:r>
        <w:rPr>
          <w:rFonts w:ascii="Times New Roman"/>
          <w:b w:val="false"/>
          <w:i w:val="false"/>
          <w:color w:val="000000"/>
          <w:sz w:val="28"/>
        </w:rPr>
        <w:t>6-қосымшасына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Азаматтық қызметші болып табылатын және ауылдық елді мекендерде жұмыс істейтін денсаулық сақтау, әлеуметтік қамсыздандыру, білім беру, мәдениет, спорт және ветеринария саласындағы мамандарға, сондай-ақ жергілікті бюджеттерден қаржыландырылатын мемлекеттік ұйымдарда жұмыс істейтін аталған мамандарға қызметтің осы түрлерімен қалалық жағдайда айналысатын мамандардың мөлшерлемелерімен салыстырғанда жиырма бес пайызға жоғарылатылған айлықақылар мен тарифтік мөлшерлемелер белгіленсін.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Осы шешімнің орындалуын бақылау мен қадағалау аудандық мәслихаттың әлеуметтік-экономикалық даму және бюджет жөніндегі комиссиясына жүктелсін.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Осы шешім 2018 жылғы 1 қаңтардан бастап қолданысқа енгізіледі.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Байғалиев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 Арынов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(6 сайланған 23 кезекті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сессиясы) 2017 жылғы 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 № 1/23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аудандық бюджет</w:t>
      </w:r>
      <w:r>
        <w:br/>
      </w:r>
      <w:r>
        <w:rPr>
          <w:rFonts w:ascii="Times New Roman"/>
          <w:b/>
          <w:i w:val="false"/>
          <w:color w:val="000000"/>
        </w:rPr>
        <w:t>(өзгерістермен)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Павлодар облысы Май аудандық мәслихатының 21.12.2018 </w:t>
      </w:r>
      <w:r>
        <w:rPr>
          <w:rFonts w:ascii="Times New Roman"/>
          <w:b w:val="false"/>
          <w:i w:val="false"/>
          <w:color w:val="ff0000"/>
          <w:sz w:val="28"/>
        </w:rPr>
        <w:t>№ 5/39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2"/>
        <w:gridCol w:w="982"/>
        <w:gridCol w:w="632"/>
        <w:gridCol w:w="7317"/>
        <w:gridCol w:w="27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3408973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507751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110211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110211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99350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99350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286276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261624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7698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14996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10006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6502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3122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13765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бюджеттен берiлген кредиттер бойынша сыйақылар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12773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12773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Негiзгi капиталды сатудан түсетiн түсiмдер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3769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мекемелерге бекiтiлген мемлекеттiк мүлiктi сату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мекемелерге бекiтiлген мемлекеттiк мүлiктi сату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сату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Трансферттердiң түсімдерi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2883688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2883688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2883688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2"/>
        <w:gridCol w:w="892"/>
        <w:gridCol w:w="1212"/>
        <w:gridCol w:w="1212"/>
        <w:gridCol w:w="5605"/>
        <w:gridCol w:w="24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3432597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403029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296352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97323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77081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180337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158814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63338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50606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1545063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128664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93751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93751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34913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34913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1230406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1171939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1098115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73824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тәрбиесі, спорт және туризм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50083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50083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185993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185993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95407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компьютерлік сауаттылығын арттыруды қамтамасыз ету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221499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182451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175107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83882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40284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157178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71496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кенттің, ауылдың, ауылдық округтің мемлекеттік тұрғын үй қорының сақталуын ұйымдастыру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70754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70514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58060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56180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56180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27622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251011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153820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101096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101096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52724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47513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 ескерткіштерін сақтауды және оларға қол жетімділікті қамтамасыз ету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тәрбиесі, спорт және туризм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 жарыстарын өткізу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спорт жарыстарында түрлі спорт түрлері бойынша ауданның (облыстық маңызы бар қаланың) құрама командалары мүшелерінің дайындығы және қатысуы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39646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28340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51391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тәрбиесі, спорт және туризм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тәрбиесі, спорт және туризм саласында жергілікті деңгейде мемлекеттік саясатты іске асыру бойынша қызметтер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шығындары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шығындары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163241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132789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70319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70319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62470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45525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307701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306201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73174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37168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 көшелеріндегі автомобиль жолдарын күрделі және орташа жөндеу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233027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66205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166822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131856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131856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131856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2020" бизнесті қолдау мен дамытудың бірыңғай бағдарламасы шеңберінде индустриялық инфрақұрылымды дамыту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131856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231395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231395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231395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78818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116490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32934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54588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54588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54588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54588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54588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-56277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56277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түсiмдерi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54588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iшкi қарыздар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54588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келiсiм-шарттары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54588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(6 сайланған 23 кезекті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сессиясы) 2017 жылғы 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 № 1/23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2609912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508341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104505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104505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97461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97461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290383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262832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бюджеттен берiлген кредиттер бойынша сыйақылар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Негiзгi капиталды сатудан түсетiн түсiмдер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мекемелерге бекiтiлген мемлекеттiк мүлiктi сату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мекемелерге бекiтiлген мемлекеттiк мүлiктi сату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Трансферттердiң түсімдерi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2096447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2096447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2096447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2"/>
        <w:gridCol w:w="892"/>
        <w:gridCol w:w="1212"/>
        <w:gridCol w:w="1212"/>
        <w:gridCol w:w="5605"/>
        <w:gridCol w:w="24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2609912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331686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249991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73732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73732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160786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160786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34743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1484773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127504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92694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92694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34810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34810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1222120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56359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56359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1156892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1080413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76479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135149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135149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90679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163228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121185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113248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46980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70945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242090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145663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112013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112013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33650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29467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 ескерткіштерін сақтауды және оларға қол жетімділікті қамтамасыз ету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37863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29159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27953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54362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31622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112928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78357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58136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43453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32366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30776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қалалар, ауылдар, кенттер, ауылдық округтер бюджеттерінің қолма-қол ақша тапшылығын жабуға арналған ауданның (облыстық маңызы бар қаланың) жергілікті атқарушы органының резервi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145108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145108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145108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126209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несиелеу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-21818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-21818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(6 сайланған 23 кезекті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сессиясы) 2017 жылғы 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 № 1/23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2640390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528677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108685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108685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101360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101360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301999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273345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бюджеттен берiлген кредиттер бойынша сыйақылар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Негiзгi капиталды сатудан түсетiн түсiмдер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мекемелерге бекiтiлген мемлекеттiк мүлiктi сату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мекемелерге бекiтiлген мемлекеттiк мүлiктi сату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Трансферттердiң түсімдерi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2106384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2106384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2106384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2"/>
        <w:gridCol w:w="892"/>
        <w:gridCol w:w="1212"/>
        <w:gridCol w:w="1212"/>
        <w:gridCol w:w="5605"/>
        <w:gridCol w:w="24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2640390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337130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253963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75134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75134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163128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163128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35328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1503431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127689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92879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92879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34810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34810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1236854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56923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56923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1170820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1088987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81833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138888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138888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91849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169638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126428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117747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32252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48859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73795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51688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51688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51688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231691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151350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117071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117071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34279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30056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 ескерткіштерін сақтауды және оларға қол жетімділікті қамтамасыз ету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мәдениет, тілдерді дамыту, дене шынықтыру және спорт бөлімі 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38646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28340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37325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мәдениет, тілдерді дамыту, дене шынықтыру және спорт бөлімі 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114286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79459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58429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43453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33245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31591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қалалар, ауылдар, кенттер, ауылдық округтер бюджеттерінің қолма-қол ақша тапшылығын жабуға арналған ауданның (облыстық маңызы бар қаланың) жергілікті атқарушы органының резервi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149629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149629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149629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129973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несиелеу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-21818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-21818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(6 сайланған 23 кезекті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сессиясы) 2017 жылғы 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 № 1/23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аудандық бюджетті атқару процесінде</w:t>
      </w:r>
      <w:r>
        <w:br/>
      </w:r>
      <w:r>
        <w:rPr>
          <w:rFonts w:ascii="Times New Roman"/>
          <w:b/>
          <w:i w:val="false"/>
          <w:color w:val="000000"/>
        </w:rPr>
        <w:t>секвестрлеуге жатпайтын бюджеттік бағдарламалар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4"/>
        <w:gridCol w:w="1278"/>
        <w:gridCol w:w="2696"/>
        <w:gridCol w:w="2696"/>
        <w:gridCol w:w="36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(6 сайланған 23 кезекті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сессиясы) 2017 жылғы 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 № 1/23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ауданның ауыл және</w:t>
      </w:r>
      <w:r>
        <w:br/>
      </w:r>
      <w:r>
        <w:rPr>
          <w:rFonts w:ascii="Times New Roman"/>
          <w:b/>
          <w:i w:val="false"/>
          <w:color w:val="000000"/>
        </w:rPr>
        <w:t>ауылдық округтердің бюджеттік бағдарламалары</w:t>
      </w:r>
      <w:r>
        <w:br/>
      </w:r>
      <w:r>
        <w:rPr>
          <w:rFonts w:ascii="Times New Roman"/>
          <w:b/>
          <w:i w:val="false"/>
          <w:color w:val="000000"/>
        </w:rPr>
        <w:t>(өзгерістермен және толықтырумен)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5-қосымша жаңа редакцияда - Павлодар облысы Май аудандық мәслихатының 22.05.2018 </w:t>
      </w:r>
      <w:r>
        <w:rPr>
          <w:rFonts w:ascii="Times New Roman"/>
          <w:b w:val="false"/>
          <w:i w:val="false"/>
          <w:color w:val="ff0000"/>
          <w:sz w:val="28"/>
        </w:rPr>
        <w:t>№ 1/32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7"/>
        <w:gridCol w:w="984"/>
        <w:gridCol w:w="2075"/>
        <w:gridCol w:w="2075"/>
        <w:gridCol w:w="56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Ақжар ауылы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ауылдық округі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Қаратерек ауылдық округі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Майтүбек ауылы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Қазан ауылдық округі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кенттің, ауылдың, ауылдық округтің мемлекеттік тұрғын үй қорының сақталуын ұйымдастыру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 көшелеріндегі автомобиль жолдарын күрделі және орташа жөндеу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Саты ауылдық округі 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Малайсары ауылдық округі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 көшелеріндегі автомобиль жолдарын күрделі және орташа жөндеу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Кентүбек ауылдық округі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Баскөл ауылдық округі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Ақшиман ауылдық округі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(6 сайланған 23 кезекті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сессиясы) 2017 жылғы 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 № 1/23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жергілікті өзін-өзі басқару органдарына</w:t>
      </w:r>
      <w:r>
        <w:br/>
      </w:r>
      <w:r>
        <w:rPr>
          <w:rFonts w:ascii="Times New Roman"/>
          <w:b/>
          <w:i w:val="false"/>
          <w:color w:val="000000"/>
        </w:rPr>
        <w:t>берілетін трансферттердің үлестіруі</w:t>
      </w:r>
      <w:r>
        <w:br/>
      </w:r>
      <w:r>
        <w:rPr>
          <w:rFonts w:ascii="Times New Roman"/>
          <w:b/>
          <w:i w:val="false"/>
          <w:color w:val="000000"/>
        </w:rPr>
        <w:t>(өзгерістермен)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6-қосымша жаңа редакцияда - Павлодар облысы Май аудандық мәслихатының 09.11.2018 </w:t>
      </w:r>
      <w:r>
        <w:rPr>
          <w:rFonts w:ascii="Times New Roman"/>
          <w:b w:val="false"/>
          <w:i w:val="false"/>
          <w:color w:val="ff0000"/>
          <w:sz w:val="28"/>
        </w:rPr>
        <w:t>№ 1/37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18"/>
        <w:gridCol w:w="3026"/>
        <w:gridCol w:w="6256"/>
      </w:tblGrid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және ауылдық округтердің атауы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Ақжар ауылы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3596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ауылдық округі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2796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Қаратерек ауылдық округі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3651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Майтүбек ауылы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Қазан ауылдық округі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 ауылдық округі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Малайсары ауылдық округі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Кеңтүбек ауылдық округі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Көктөбе ауылдық округі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5272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Баскөл ауылдық округі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3792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Ақшиман ауылдық округі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32934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