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aff255" w14:textId="6aff25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Успен аудандық мәслихатының (V сайланған, XXXI кезектен тыс сессия) 2014 жылғы 30 қаңтардағы "Әлеуметтік көмек көрсетудің, мөлшерлерін белгілеудің және мұқтаж азаматтардың жекелеген санаттарының тізбесін айқындаудың қағидаларын бекіту туралы" № 138/31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Успен аудандық мәслихатының 2017 жылғы 21 қыркүйектегі № 95/20 шешімі. Павлодар облысының Әділет департаментінде 2017 жылғы 6 қазанда № 5636 болып тіркелді. Күші жойылды – Павлодар облысы Успен аудандық мәслихатының 2021 жылғы 12 сәуірдегі № 27/3 (алғашқы ресми жарияланған күнінен кейін күнтізбелік он күн өткен соң қолданысқа енгізіледі) шешімімен</w:t>
      </w:r>
    </w:p>
    <w:p>
      <w:pPr>
        <w:spacing w:after="0"/>
        <w:ind w:left="0"/>
        <w:jc w:val="both"/>
      </w:pPr>
      <w:r>
        <w:rPr>
          <w:rFonts w:ascii="Times New Roman"/>
          <w:b w:val="false"/>
          <w:i w:val="false"/>
          <w:color w:val="ff0000"/>
          <w:sz w:val="28"/>
        </w:rPr>
        <w:t xml:space="preserve">
      Ескерту. Күші жойылды – Павлодар облысы Успен аудандық мәслихатының 12.04.2021 № 27/3 (алғашқы ресми жарияланған күнінен кейін күнтізбелік он күн өткен соң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6-бабының </w:t>
      </w:r>
      <w:r>
        <w:rPr>
          <w:rFonts w:ascii="Times New Roman"/>
          <w:b w:val="false"/>
          <w:i w:val="false"/>
          <w:color w:val="000000"/>
          <w:sz w:val="28"/>
        </w:rPr>
        <w:t>2-3-тармағына</w:t>
      </w:r>
      <w:r>
        <w:rPr>
          <w:rFonts w:ascii="Times New Roman"/>
          <w:b w:val="false"/>
          <w:i w:val="false"/>
          <w:color w:val="000000"/>
          <w:sz w:val="28"/>
        </w:rPr>
        <w:t xml:space="preserve">, Қазақстан Республикасы Үкіметінің 2013 жылғы 21 мамырдағы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 504 </w:t>
      </w:r>
      <w:r>
        <w:rPr>
          <w:rFonts w:ascii="Times New Roman"/>
          <w:b w:val="false"/>
          <w:i w:val="false"/>
          <w:color w:val="000000"/>
          <w:sz w:val="28"/>
        </w:rPr>
        <w:t>қаулысына</w:t>
      </w:r>
      <w:r>
        <w:rPr>
          <w:rFonts w:ascii="Times New Roman"/>
          <w:b w:val="false"/>
          <w:i w:val="false"/>
          <w:color w:val="000000"/>
          <w:sz w:val="28"/>
        </w:rPr>
        <w:t xml:space="preserve"> сәйкес, Успен аудандық мәслихаты </w:t>
      </w:r>
      <w:r>
        <w:rPr>
          <w:rFonts w:ascii="Times New Roman"/>
          <w:b/>
          <w:i w:val="false"/>
          <w:color w:val="000000"/>
          <w:sz w:val="28"/>
        </w:rPr>
        <w:t xml:space="preserve">ШЕШІМ </w:t>
      </w:r>
      <w:r>
        <w:rPr>
          <w:rFonts w:ascii="Times New Roman"/>
          <w:b/>
          <w:i w:val="false"/>
          <w:color w:val="000000"/>
          <w:sz w:val="28"/>
        </w:rPr>
        <w:t>ҚАБЫЛДАДЫ:</w:t>
      </w:r>
    </w:p>
    <w:bookmarkEnd w:id="0"/>
    <w:bookmarkStart w:name="z2" w:id="1"/>
    <w:p>
      <w:pPr>
        <w:spacing w:after="0"/>
        <w:ind w:left="0"/>
        <w:jc w:val="both"/>
      </w:pPr>
      <w:r>
        <w:rPr>
          <w:rFonts w:ascii="Times New Roman"/>
          <w:b w:val="false"/>
          <w:i w:val="false"/>
          <w:color w:val="000000"/>
          <w:sz w:val="28"/>
        </w:rPr>
        <w:t xml:space="preserve">
      1. Успен аудандық мәслихатының (V сайланған, XXXI кезектен тыс сессия) 2014 жылғы 30 қаңтардағы "Әлеуметтік көмек көрсетудің, мөлшерлерін белгілеудің және мұқтаж азаматтардың жекелеген санаттарының тізбесін айқындаудың қағидаларын бекіту туралы" № 138/31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2014 жылдың 21 ақпанында № 3706 болып тіркелген, 2014 жылғы 28 ақпандағы № 9 "Апта айнасы", 2014 жылғы 28 ақпандағы № 9 "Сельские будни" газеттерінде жарияланған) келесі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w:t>
      </w:r>
      <w:r>
        <w:rPr>
          <w:rFonts w:ascii="Times New Roman"/>
          <w:b w:val="false"/>
          <w:i w:val="false"/>
          <w:color w:val="000000"/>
          <w:sz w:val="28"/>
        </w:rPr>
        <w:t>шешіммен</w:t>
      </w:r>
      <w:r>
        <w:rPr>
          <w:rFonts w:ascii="Times New Roman"/>
          <w:b w:val="false"/>
          <w:i w:val="false"/>
          <w:color w:val="000000"/>
          <w:sz w:val="28"/>
        </w:rPr>
        <w:t xml:space="preserve"> бекітілген әлеуметтік көмек көрсетудің, мөлшерлерін белгілеудің және мұқтаж азаматтардың жекелеген санаттарының тізбесін айқындаудың қағидалары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баяндалсын. </w:t>
      </w:r>
    </w:p>
    <w:bookmarkEnd w:id="2"/>
    <w:bookmarkStart w:name="z4" w:id="3"/>
    <w:p>
      <w:pPr>
        <w:spacing w:after="0"/>
        <w:ind w:left="0"/>
        <w:jc w:val="both"/>
      </w:pPr>
      <w:r>
        <w:rPr>
          <w:rFonts w:ascii="Times New Roman"/>
          <w:b w:val="false"/>
          <w:i w:val="false"/>
          <w:color w:val="000000"/>
          <w:sz w:val="28"/>
        </w:rPr>
        <w:t>
      2. Осы шешімнің орындалуын бақылау аудандық мәслихаттың экономика және бюджет жөніндегі тұрақты комиссиясына жүктелсін.</w:t>
      </w:r>
    </w:p>
    <w:bookmarkEnd w:id="3"/>
    <w:bookmarkStart w:name="z5" w:id="4"/>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З. Айбасов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Бечелова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Успен аудандық мәслихатының</w:t>
            </w:r>
            <w:r>
              <w:br/>
            </w:r>
            <w:r>
              <w:rPr>
                <w:rFonts w:ascii="Times New Roman"/>
                <w:b w:val="false"/>
                <w:i w:val="false"/>
                <w:color w:val="000000"/>
                <w:sz w:val="20"/>
              </w:rPr>
              <w:t>2017 жылғы 21 қыркүйектегі</w:t>
            </w:r>
            <w:r>
              <w:br/>
            </w:r>
            <w:r>
              <w:rPr>
                <w:rFonts w:ascii="Times New Roman"/>
                <w:b w:val="false"/>
                <w:i w:val="false"/>
                <w:color w:val="000000"/>
                <w:sz w:val="20"/>
              </w:rPr>
              <w:t>(VI сайланған, XX кезектен тыс</w:t>
            </w:r>
            <w:r>
              <w:br/>
            </w:r>
            <w:r>
              <w:rPr>
                <w:rFonts w:ascii="Times New Roman"/>
                <w:b w:val="false"/>
                <w:i w:val="false"/>
                <w:color w:val="000000"/>
                <w:sz w:val="20"/>
              </w:rPr>
              <w:t>сессиясы) № 95/20 шешіміне</w:t>
            </w:r>
            <w:r>
              <w:br/>
            </w:r>
            <w:r>
              <w:rPr>
                <w:rFonts w:ascii="Times New Roman"/>
                <w:b w:val="false"/>
                <w:i w:val="false"/>
                <w:color w:val="000000"/>
                <w:sz w:val="20"/>
              </w:rPr>
              <w:t>қосымша</w:t>
            </w:r>
          </w:p>
        </w:tc>
      </w:tr>
    </w:tbl>
    <w:bookmarkStart w:name="z7" w:id="5"/>
    <w:p>
      <w:pPr>
        <w:spacing w:after="0"/>
        <w:ind w:left="0"/>
        <w:jc w:val="left"/>
      </w:pPr>
      <w:r>
        <w:rPr>
          <w:rFonts w:ascii="Times New Roman"/>
          <w:b/>
          <w:i w:val="false"/>
          <w:color w:val="000000"/>
        </w:rPr>
        <w:t xml:space="preserve"> Әлеуметтік көмек көрсетудің, мөлшерлерін белгілеудің</w:t>
      </w:r>
      <w:r>
        <w:br/>
      </w:r>
      <w:r>
        <w:rPr>
          <w:rFonts w:ascii="Times New Roman"/>
          <w:b/>
          <w:i w:val="false"/>
          <w:color w:val="000000"/>
        </w:rPr>
        <w:t>және мұқтаж азаматтардың жекелеген санаттарының</w:t>
      </w:r>
      <w:r>
        <w:br/>
      </w:r>
      <w:r>
        <w:rPr>
          <w:rFonts w:ascii="Times New Roman"/>
          <w:b/>
          <w:i w:val="false"/>
          <w:color w:val="000000"/>
        </w:rPr>
        <w:t>тізбесін айқындаудың қағидалары</w:t>
      </w:r>
    </w:p>
    <w:bookmarkEnd w:id="5"/>
    <w:p>
      <w:pPr>
        <w:spacing w:after="0"/>
        <w:ind w:left="0"/>
        <w:jc w:val="both"/>
      </w:pPr>
      <w:r>
        <w:rPr>
          <w:rFonts w:ascii="Times New Roman"/>
          <w:b w:val="false"/>
          <w:i w:val="false"/>
          <w:color w:val="000000"/>
          <w:sz w:val="28"/>
        </w:rPr>
        <w:t xml:space="preserve">
      Осы әлеуметтік көмек көрсетудің, оның мөлшерлерін белгілеудің және мұқтаж азаматтардың жекелеген санаттарының тізбесін айқындаудың үлгілік қағидалары (бұдан әрі – Қағидалар)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Үкіметінің 2013 жылғы 21 мамырдағы "Әлеуметтік көмек көрсетудің, оның мөлшерлерін белгілеудің және мұқтаж азаматтардың жекелеген саннаттарының тізбесін айқындаудың қағидаларын бекіту туралы" № 504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әлеуметтік көмек көрсетудің, оның мөлшерлерін белгілеудің және мұқтаж азаматтардың жекелеген санаттарының тізбесін айқындаудың үлгілік тәртібін белгілейді.</w:t>
      </w:r>
    </w:p>
    <w:bookmarkStart w:name="z8" w:id="6"/>
    <w:p>
      <w:pPr>
        <w:spacing w:after="0"/>
        <w:ind w:left="0"/>
        <w:jc w:val="left"/>
      </w:pPr>
      <w:r>
        <w:rPr>
          <w:rFonts w:ascii="Times New Roman"/>
          <w:b/>
          <w:i w:val="false"/>
          <w:color w:val="000000"/>
        </w:rPr>
        <w:t xml:space="preserve"> 1. Жалпы ережелер</w:t>
      </w:r>
    </w:p>
    <w:bookmarkEnd w:id="6"/>
    <w:bookmarkStart w:name="z9" w:id="7"/>
    <w:p>
      <w:pPr>
        <w:spacing w:after="0"/>
        <w:ind w:left="0"/>
        <w:jc w:val="both"/>
      </w:pPr>
      <w:r>
        <w:rPr>
          <w:rFonts w:ascii="Times New Roman"/>
          <w:b w:val="false"/>
          <w:i w:val="false"/>
          <w:color w:val="000000"/>
          <w:sz w:val="28"/>
        </w:rPr>
        <w:t>
      1. Осы Қағидаларда пайдаланылатын негізгі терминдер мен ұғымдар:</w:t>
      </w:r>
    </w:p>
    <w:bookmarkEnd w:id="7"/>
    <w:p>
      <w:pPr>
        <w:spacing w:after="0"/>
        <w:ind w:left="0"/>
        <w:jc w:val="both"/>
      </w:pPr>
      <w:r>
        <w:rPr>
          <w:rFonts w:ascii="Times New Roman"/>
          <w:b w:val="false"/>
          <w:i w:val="false"/>
          <w:color w:val="000000"/>
          <w:sz w:val="28"/>
        </w:rPr>
        <w:t>
      1) атаулы күндер - жалпы халықтық тарихи, рухани және мәдени маңызы бар және Қазақстан Республикасы тарихының барысына ықпал еткен оқиғалар;</w:t>
      </w:r>
    </w:p>
    <w:p>
      <w:pPr>
        <w:spacing w:after="0"/>
        <w:ind w:left="0"/>
        <w:jc w:val="both"/>
      </w:pPr>
      <w:r>
        <w:rPr>
          <w:rFonts w:ascii="Times New Roman"/>
          <w:b w:val="false"/>
          <w:i w:val="false"/>
          <w:color w:val="000000"/>
          <w:sz w:val="28"/>
        </w:rPr>
        <w:t>
      2) арнайы комиссия - өмірлік қиын жағдайдың туындауына байланысты әлеуметтік көмек көрсетуге үміткер адамның (отбасының) өтінішін қарау бойынша аудан әкімінің шешімімен құрылатын комиссия;</w:t>
      </w:r>
    </w:p>
    <w:p>
      <w:pPr>
        <w:spacing w:after="0"/>
        <w:ind w:left="0"/>
        <w:jc w:val="both"/>
      </w:pPr>
      <w:r>
        <w:rPr>
          <w:rFonts w:ascii="Times New Roman"/>
          <w:b w:val="false"/>
          <w:i w:val="false"/>
          <w:color w:val="000000"/>
          <w:sz w:val="28"/>
        </w:rPr>
        <w:t>
      3) ең төмен күнкөріс деңгейі - облыстардағы, республикалық маңызы бар қаладағы, астанадағы статистикалық органдар есептейтін мөлшері бойынша ең төмен тұтыну себетінің құнына тең, бір адамға қажетті ең төмен ақшалай кіріс;</w:t>
      </w:r>
    </w:p>
    <w:p>
      <w:pPr>
        <w:spacing w:after="0"/>
        <w:ind w:left="0"/>
        <w:jc w:val="both"/>
      </w:pPr>
      <w:r>
        <w:rPr>
          <w:rFonts w:ascii="Times New Roman"/>
          <w:b w:val="false"/>
          <w:i w:val="false"/>
          <w:color w:val="000000"/>
          <w:sz w:val="28"/>
        </w:rPr>
        <w:t>
      4) мереке күндері - Қазақстан Республикасының ұлттық және мемлекеттік мереке күндері;</w:t>
      </w:r>
    </w:p>
    <w:p>
      <w:pPr>
        <w:spacing w:after="0"/>
        <w:ind w:left="0"/>
        <w:jc w:val="both"/>
      </w:pPr>
      <w:r>
        <w:rPr>
          <w:rFonts w:ascii="Times New Roman"/>
          <w:b w:val="false"/>
          <w:i w:val="false"/>
          <w:color w:val="000000"/>
          <w:sz w:val="28"/>
        </w:rPr>
        <w:t>
      5) отбасының (азаматтың) жан басына шаққандағы орташа табысы – отбасының жиынтық табысының айына отбасының әрбір мүшесіне келетін үлесі;</w:t>
      </w:r>
    </w:p>
    <w:p>
      <w:pPr>
        <w:spacing w:after="0"/>
        <w:ind w:left="0"/>
        <w:jc w:val="both"/>
      </w:pPr>
      <w:r>
        <w:rPr>
          <w:rFonts w:ascii="Times New Roman"/>
          <w:b w:val="false"/>
          <w:i w:val="false"/>
          <w:color w:val="000000"/>
          <w:sz w:val="28"/>
        </w:rPr>
        <w:t>
      6) орталық атқарушы орган – халықты әлеуметтік қорғау саласында мемлекеттік саясатты іске асыруды қамтамасыз ететін мемлекеттік орган;</w:t>
      </w:r>
    </w:p>
    <w:p>
      <w:pPr>
        <w:spacing w:after="0"/>
        <w:ind w:left="0"/>
        <w:jc w:val="both"/>
      </w:pPr>
      <w:r>
        <w:rPr>
          <w:rFonts w:ascii="Times New Roman"/>
          <w:b w:val="false"/>
          <w:i w:val="false"/>
          <w:color w:val="000000"/>
          <w:sz w:val="28"/>
        </w:rPr>
        <w:t>
      7) өмірлік қиын жағдай – адамның тыныс-тіршілігін объективті түрде бұзатын, ол оны өз бетінше еңсере алмайтын ахуал;</w:t>
      </w:r>
    </w:p>
    <w:p>
      <w:pPr>
        <w:spacing w:after="0"/>
        <w:ind w:left="0"/>
        <w:jc w:val="both"/>
      </w:pPr>
      <w:r>
        <w:rPr>
          <w:rFonts w:ascii="Times New Roman"/>
          <w:b w:val="false"/>
          <w:i w:val="false"/>
          <w:color w:val="000000"/>
          <w:sz w:val="28"/>
        </w:rPr>
        <w:t>
      8) уәкілетті орган – жергілікті бюджет есебінен қаржыландырылатын, әлеуметтік көмек көрсетуді жүзеге асыратын "Успен ауданының жұмыспен қамту және әлеуметтік бағдарламалар бөлімі" мемлекеттік мекемесі (бұдан әрі - уәкілетті орган);</w:t>
      </w:r>
    </w:p>
    <w:p>
      <w:pPr>
        <w:spacing w:after="0"/>
        <w:ind w:left="0"/>
        <w:jc w:val="both"/>
      </w:pPr>
      <w:r>
        <w:rPr>
          <w:rFonts w:ascii="Times New Roman"/>
          <w:b w:val="false"/>
          <w:i w:val="false"/>
          <w:color w:val="000000"/>
          <w:sz w:val="28"/>
        </w:rPr>
        <w:t>
      9) уәкілетті ұйым - "Азаматтарға арналған үкімет" мемлекеттік корпорациясы" коммерциялық емес акционерлік қоғамының Павлодар облысы бойынша филиалы – "Әлеуметтік төлемдерді ведомствоаралық есептеу орталығы" департаменті Успен аудандық бөлімшесі (бұдан әрі – уәкілетті ұйым);</w:t>
      </w:r>
    </w:p>
    <w:p>
      <w:pPr>
        <w:spacing w:after="0"/>
        <w:ind w:left="0"/>
        <w:jc w:val="both"/>
      </w:pPr>
      <w:r>
        <w:rPr>
          <w:rFonts w:ascii="Times New Roman"/>
          <w:b w:val="false"/>
          <w:i w:val="false"/>
          <w:color w:val="000000"/>
          <w:sz w:val="28"/>
        </w:rPr>
        <w:t>
      10)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тиісті әкімшілік-аумақтық бірлік әкімдерінің шешімімен құрылатын комиссия.</w:t>
      </w:r>
    </w:p>
    <w:bookmarkStart w:name="z10" w:id="8"/>
    <w:p>
      <w:pPr>
        <w:spacing w:after="0"/>
        <w:ind w:left="0"/>
        <w:jc w:val="both"/>
      </w:pPr>
      <w:r>
        <w:rPr>
          <w:rFonts w:ascii="Times New Roman"/>
          <w:b w:val="false"/>
          <w:i w:val="false"/>
          <w:color w:val="000000"/>
          <w:sz w:val="28"/>
        </w:rPr>
        <w:t>
      2. Осы Қағидалардың мақсаттары үшін әлеуметтік көмек ретінде жергілікті атқарушы органдармен (бұдан әрі - ЖАО) мұқтаж азаматтардың жекелеген санаттарына (бұдан әрі – алушылар) өмірлік қиын жағдай туындаған жағдайда, сондай-ақ атаулы күндер мен мереке күндеріне ақшалай немесе заттай нысанда көрсететін көмек түсініледі.</w:t>
      </w:r>
    </w:p>
    <w:bookmarkEnd w:id="8"/>
    <w:bookmarkStart w:name="z11" w:id="9"/>
    <w:p>
      <w:pPr>
        <w:spacing w:after="0"/>
        <w:ind w:left="0"/>
        <w:jc w:val="both"/>
      </w:pPr>
      <w:r>
        <w:rPr>
          <w:rFonts w:ascii="Times New Roman"/>
          <w:b w:val="false"/>
          <w:i w:val="false"/>
          <w:color w:val="000000"/>
          <w:sz w:val="28"/>
        </w:rPr>
        <w:t xml:space="preserve">
      3. Қазақстан Республикасының 1995 жылғы 28 сәуірдегі "Ұлы Отан соғысының қатысушылары мен мүгедектеріне және соларға теңестірілген адамдарға берілетін жеңілдіктер мен оларды әлеуметтік қорғау туралы" Заңының </w:t>
      </w:r>
      <w:r>
        <w:rPr>
          <w:rFonts w:ascii="Times New Roman"/>
          <w:b w:val="false"/>
          <w:i w:val="false"/>
          <w:color w:val="000000"/>
          <w:sz w:val="28"/>
        </w:rPr>
        <w:t>20-бабында</w:t>
      </w:r>
      <w:r>
        <w:rPr>
          <w:rFonts w:ascii="Times New Roman"/>
          <w:b w:val="false"/>
          <w:i w:val="false"/>
          <w:color w:val="000000"/>
          <w:sz w:val="28"/>
        </w:rPr>
        <w:t xml:space="preserve"> және Қазақстан Республикасының 2005 жылғы 13 сәуірдегі "Қазақстан Республикасында мүгедектердің әлеуметтік қорғауы туралы" Заңының </w:t>
      </w:r>
      <w:r>
        <w:rPr>
          <w:rFonts w:ascii="Times New Roman"/>
          <w:b w:val="false"/>
          <w:i w:val="false"/>
          <w:color w:val="000000"/>
          <w:sz w:val="28"/>
        </w:rPr>
        <w:t>16-бабында</w:t>
      </w:r>
      <w:r>
        <w:rPr>
          <w:rFonts w:ascii="Times New Roman"/>
          <w:b w:val="false"/>
          <w:i w:val="false"/>
          <w:color w:val="000000"/>
          <w:sz w:val="28"/>
        </w:rPr>
        <w:t xml:space="preserve"> көрсетілген адамдарға әлеуметтік көмек осы </w:t>
      </w:r>
      <w:r>
        <w:rPr>
          <w:rFonts w:ascii="Times New Roman"/>
          <w:b w:val="false"/>
          <w:i w:val="false"/>
          <w:color w:val="000000"/>
          <w:sz w:val="28"/>
        </w:rPr>
        <w:t>Қағидаларда</w:t>
      </w:r>
      <w:r>
        <w:rPr>
          <w:rFonts w:ascii="Times New Roman"/>
          <w:b w:val="false"/>
          <w:i w:val="false"/>
          <w:color w:val="000000"/>
          <w:sz w:val="28"/>
        </w:rPr>
        <w:t xml:space="preserve"> көзделген тәртіпте көрсетіледі.</w:t>
      </w:r>
    </w:p>
    <w:bookmarkEnd w:id="9"/>
    <w:bookmarkStart w:name="z12" w:id="10"/>
    <w:p>
      <w:pPr>
        <w:spacing w:after="0"/>
        <w:ind w:left="0"/>
        <w:jc w:val="both"/>
      </w:pPr>
      <w:r>
        <w:rPr>
          <w:rFonts w:ascii="Times New Roman"/>
          <w:b w:val="false"/>
          <w:i w:val="false"/>
          <w:color w:val="000000"/>
          <w:sz w:val="28"/>
        </w:rPr>
        <w:t>
      4. Әлеуметтік көмек бір рет және (немесе) мерзімді (ай сайын, тоқсан сайын) көрсетіледі.</w:t>
      </w:r>
    </w:p>
    <w:bookmarkEnd w:id="10"/>
    <w:bookmarkStart w:name="z13" w:id="11"/>
    <w:p>
      <w:pPr>
        <w:spacing w:after="0"/>
        <w:ind w:left="0"/>
        <w:jc w:val="both"/>
      </w:pPr>
      <w:r>
        <w:rPr>
          <w:rFonts w:ascii="Times New Roman"/>
          <w:b w:val="false"/>
          <w:i w:val="false"/>
          <w:color w:val="000000"/>
          <w:sz w:val="28"/>
        </w:rPr>
        <w:t>
      5. Әлеуметтік көмек көрсету үшін атаулы және мерекелік күндердің тізбесі:</w:t>
      </w:r>
    </w:p>
    <w:bookmarkEnd w:id="11"/>
    <w:p>
      <w:pPr>
        <w:spacing w:after="0"/>
        <w:ind w:left="0"/>
        <w:jc w:val="both"/>
      </w:pPr>
      <w:r>
        <w:rPr>
          <w:rFonts w:ascii="Times New Roman"/>
          <w:b w:val="false"/>
          <w:i w:val="false"/>
          <w:color w:val="000000"/>
          <w:sz w:val="28"/>
        </w:rPr>
        <w:t>
      1) 9 мамыр – Жеңіс күні;</w:t>
      </w:r>
    </w:p>
    <w:p>
      <w:pPr>
        <w:spacing w:after="0"/>
        <w:ind w:left="0"/>
        <w:jc w:val="both"/>
      </w:pPr>
      <w:r>
        <w:rPr>
          <w:rFonts w:ascii="Times New Roman"/>
          <w:b w:val="false"/>
          <w:i w:val="false"/>
          <w:color w:val="000000"/>
          <w:sz w:val="28"/>
        </w:rPr>
        <w:t>
      2) 1 қазан – Халықаралық қарттар күні;</w:t>
      </w:r>
    </w:p>
    <w:p>
      <w:pPr>
        <w:spacing w:after="0"/>
        <w:ind w:left="0"/>
        <w:jc w:val="both"/>
      </w:pPr>
      <w:r>
        <w:rPr>
          <w:rFonts w:ascii="Times New Roman"/>
          <w:b w:val="false"/>
          <w:i w:val="false"/>
          <w:color w:val="000000"/>
          <w:sz w:val="28"/>
        </w:rPr>
        <w:t>
      3) қазан айының екінші жексенбісі – Қазақстан Республикасының Мүгедектер күні.</w:t>
      </w:r>
    </w:p>
    <w:bookmarkStart w:name="z14" w:id="12"/>
    <w:p>
      <w:pPr>
        <w:spacing w:after="0"/>
        <w:ind w:left="0"/>
        <w:jc w:val="both"/>
      </w:pPr>
      <w:r>
        <w:rPr>
          <w:rFonts w:ascii="Times New Roman"/>
          <w:b w:val="false"/>
          <w:i w:val="false"/>
          <w:color w:val="000000"/>
          <w:sz w:val="28"/>
        </w:rPr>
        <w:t>
      6. Павлодар облысының ЖАО бекітілген, қағидалар негізінде учаскелік және арнайы комиссиялар өзінің қызметін іске асырады.</w:t>
      </w:r>
    </w:p>
    <w:bookmarkEnd w:id="12"/>
    <w:bookmarkStart w:name="z15" w:id="13"/>
    <w:p>
      <w:pPr>
        <w:spacing w:after="0"/>
        <w:ind w:left="0"/>
        <w:jc w:val="left"/>
      </w:pPr>
      <w:r>
        <w:rPr>
          <w:rFonts w:ascii="Times New Roman"/>
          <w:b/>
          <w:i w:val="false"/>
          <w:color w:val="000000"/>
        </w:rPr>
        <w:t xml:space="preserve"> 2. Әлеуметтік көмек алушылар санаттарының тізбесін</w:t>
      </w:r>
      <w:r>
        <w:br/>
      </w:r>
      <w:r>
        <w:rPr>
          <w:rFonts w:ascii="Times New Roman"/>
          <w:b/>
          <w:i w:val="false"/>
          <w:color w:val="000000"/>
        </w:rPr>
        <w:t>айқындау және әлеуметтік көмектің мөлшерлерін белгілеу тәртібі</w:t>
      </w:r>
    </w:p>
    <w:bookmarkEnd w:id="13"/>
    <w:bookmarkStart w:name="z16" w:id="14"/>
    <w:p>
      <w:pPr>
        <w:spacing w:after="0"/>
        <w:ind w:left="0"/>
        <w:jc w:val="both"/>
      </w:pPr>
      <w:r>
        <w:rPr>
          <w:rFonts w:ascii="Times New Roman"/>
          <w:b w:val="false"/>
          <w:i w:val="false"/>
          <w:color w:val="000000"/>
          <w:sz w:val="28"/>
        </w:rPr>
        <w:t>
      7. Әлеуметтік көмек келесі санаттардағы азаматтарға көрсетіледі:</w:t>
      </w:r>
    </w:p>
    <w:bookmarkEnd w:id="14"/>
    <w:p>
      <w:pPr>
        <w:spacing w:after="0"/>
        <w:ind w:left="0"/>
        <w:jc w:val="both"/>
      </w:pPr>
      <w:r>
        <w:rPr>
          <w:rFonts w:ascii="Times New Roman"/>
          <w:b w:val="false"/>
          <w:i w:val="false"/>
          <w:color w:val="000000"/>
          <w:sz w:val="28"/>
        </w:rPr>
        <w:t>
      1) Ұлы Отан соғысының қатысушылары мен мүгедектері;</w:t>
      </w:r>
    </w:p>
    <w:p>
      <w:pPr>
        <w:spacing w:after="0"/>
        <w:ind w:left="0"/>
        <w:jc w:val="both"/>
      </w:pPr>
      <w:r>
        <w:rPr>
          <w:rFonts w:ascii="Times New Roman"/>
          <w:b w:val="false"/>
          <w:i w:val="false"/>
          <w:color w:val="000000"/>
          <w:sz w:val="28"/>
        </w:rPr>
        <w:t>
      2) жеңiлдiктер мен кепiлдiктер жағынан Ұлы Отан соғысының мүгедектерiне теңестiрiлген адамдар, атап айтқанда:</w:t>
      </w:r>
    </w:p>
    <w:p>
      <w:pPr>
        <w:spacing w:after="0"/>
        <w:ind w:left="0"/>
        <w:jc w:val="both"/>
      </w:pPr>
      <w:r>
        <w:rPr>
          <w:rFonts w:ascii="Times New Roman"/>
          <w:b w:val="false"/>
          <w:i w:val="false"/>
          <w:color w:val="000000"/>
          <w:sz w:val="28"/>
        </w:rPr>
        <w:t>
      қорғанысқа қатысу майдандағы армия бөлiмдерiнiң әскери қызметшiлерi үшiн белгiленген жеңiлдiк шарттарымен зейнетақы тағайындау үшiн еңбек өткерген жылдарына 1998 жылғы 1 қаңтарға дейiн есептелдi, қалаларда Ұлы Отан соғысы кезiнде қызмет атқарған әскери қызметшiлер, сондай-ақ бұрынғы Кеңестік Социалистік Республикалар Одағы iшкi iстер және мемлекеттiк қауiпсiздiк органдарының басшы және қатардағы құрамының адамдары;</w:t>
      </w:r>
    </w:p>
    <w:p>
      <w:pPr>
        <w:spacing w:after="0"/>
        <w:ind w:left="0"/>
        <w:jc w:val="both"/>
      </w:pPr>
      <w:r>
        <w:rPr>
          <w:rFonts w:ascii="Times New Roman"/>
          <w:b w:val="false"/>
          <w:i w:val="false"/>
          <w:color w:val="000000"/>
          <w:sz w:val="28"/>
        </w:rPr>
        <w:t>
      Ұлы Отан соғысы кезiнде майдандағы армия құрамына кiрген әскери бөлiмдерде, штабтарда, мекемелерде штаттық қызмет атқарған Совет Армиясының, Әскери-Теңiз Флотының, бұрынғы Кеңестік Социалистік Республикалар Одағының iшкi iстер және мемлекеттiк қауiпсiздiк әскерлерi мен органдарының ерiктi жалдама құрамаларының адамдары, яки сол кездерде қорғанысына қатысу майдандағы армия бөлiмдерiнiң әскери қызметшiлерi үшiн белгiленген жеңiлдiк шарттарымен зейнетақы тағайындау үшiн еңбек өткерген жылдарына 1998 жылғы 1 қаңтарға дейiн есептеледi қалаларда болған адамдар;</w:t>
      </w:r>
    </w:p>
    <w:p>
      <w:pPr>
        <w:spacing w:after="0"/>
        <w:ind w:left="0"/>
        <w:jc w:val="both"/>
      </w:pPr>
      <w:r>
        <w:rPr>
          <w:rFonts w:ascii="Times New Roman"/>
          <w:b w:val="false"/>
          <w:i w:val="false"/>
          <w:color w:val="000000"/>
          <w:sz w:val="28"/>
        </w:rPr>
        <w:t>
      қоршаудағы кезеңiнде Ленинград қаласының кәсiпорындарында, мекемелерi мен ұйымдарында жұмыс iстеген және "Ленинградты қорғағаны үшiн" медалiмен әрi "Қоршаудағы Ленинград тұрғыны" белгiсiмен наградталған азаматтар;</w:t>
      </w:r>
    </w:p>
    <w:p>
      <w:pPr>
        <w:spacing w:after="0"/>
        <w:ind w:left="0"/>
        <w:jc w:val="both"/>
      </w:pPr>
      <w:r>
        <w:rPr>
          <w:rFonts w:ascii="Times New Roman"/>
          <w:b w:val="false"/>
          <w:i w:val="false"/>
          <w:color w:val="000000"/>
          <w:sz w:val="28"/>
        </w:rPr>
        <w:t>
      екiншi дүниежүзiлiк соғыс кезiнде фашистер мен олардың одақтастары құрған концлагерлердiң, геттолардың және басқа да ерiксiз ұстау орындарының жасы кәмелетке толмаған бұрынғы тұтқындары;</w:t>
      </w:r>
    </w:p>
    <w:p>
      <w:pPr>
        <w:spacing w:after="0"/>
        <w:ind w:left="0"/>
        <w:jc w:val="both"/>
      </w:pPr>
      <w:r>
        <w:rPr>
          <w:rFonts w:ascii="Times New Roman"/>
          <w:b w:val="false"/>
          <w:i w:val="false"/>
          <w:color w:val="000000"/>
          <w:sz w:val="28"/>
        </w:rPr>
        <w:t>
      басқа мемлекеттердiң аумақтарындағы ұрыс қимылдарына қатысушылар, атап айтқанда:</w:t>
      </w:r>
    </w:p>
    <w:p>
      <w:pPr>
        <w:spacing w:after="0"/>
        <w:ind w:left="0"/>
        <w:jc w:val="both"/>
      </w:pPr>
      <w:r>
        <w:rPr>
          <w:rFonts w:ascii="Times New Roman"/>
          <w:b w:val="false"/>
          <w:i w:val="false"/>
          <w:color w:val="000000"/>
          <w:sz w:val="28"/>
        </w:rPr>
        <w:t>
      бұрынғы Кеңестік Социалистік Республикалар Одағы үкiмет органдарының шешiмдерiне сәйкес басқа мемлекеттiң аумақтарындағы ұрыс қимылдарына қатысқан - Совет Армиясының, Әскери-Теңiз флотының, Мемлекеттiк қауiпсiздiк комитетiнiң әскери қызметшiлерi, бұрынғы Кеңестік Социалистік Республикалар Одағы Iшкi iстер министрлiгiнiң қатардағы және басқарушы құрамының адамдары (әскери мамандар мен кеңесшiлердi қоса есептегенде); жаттығу жиындарына шақырылып, ұрыс қимылдары жүрiп жатқан кезде Ауғанстанға жiберiлген әскери мiндеттiлер; ұрыс қимылдары жүрiп жатқан осы елге жүк жеткiзу үшiн Ауғанстанға жiберiлген автомобиль батальондарының әскери қызметшiлерi; бұрынғы Кеңестік Социалистік Республикалар Одағының аумағынан Ауғанстанға жауынгерлiк тапсырмаларды орындау үшiн ұшулар жасаған ұшу құрамының әскери қызметшiлерi; Ауғанстандағы кеңес әскери құрамына қызмет көрсеткен жараланған, контузия алған немесе зақымданған, яки ұрыс қимылдарын қамтамасыз етуге қатысқаны үшiн бұрынғы Кеңестік Социалистік Республикалар Одағының ордендерiмен және медальдерiмен наградталған жұмысшылар мен қызметшiлер;</w:t>
      </w:r>
    </w:p>
    <w:p>
      <w:pPr>
        <w:spacing w:after="0"/>
        <w:ind w:left="0"/>
        <w:jc w:val="both"/>
      </w:pPr>
      <w:r>
        <w:rPr>
          <w:rFonts w:ascii="Times New Roman"/>
          <w:b w:val="false"/>
          <w:i w:val="false"/>
          <w:color w:val="000000"/>
          <w:sz w:val="28"/>
        </w:rPr>
        <w:t>
      1986 - 1987 жылдары Чернобыль атом электростанциясы апатының зардаптарын жоюға қатысқан тұлғалар;</w:t>
      </w:r>
    </w:p>
    <w:p>
      <w:pPr>
        <w:spacing w:after="0"/>
        <w:ind w:left="0"/>
        <w:jc w:val="both"/>
      </w:pPr>
      <w:r>
        <w:rPr>
          <w:rFonts w:ascii="Times New Roman"/>
          <w:b w:val="false"/>
          <w:i w:val="false"/>
          <w:color w:val="000000"/>
          <w:sz w:val="28"/>
        </w:rPr>
        <w:t>
      3) жеңiлдiктер мен кепiлдiктер жағынан Ұлы Отан соғысының мүгедектерiне теңестiрiлген адамдар деп мыналар танылады:</w:t>
      </w:r>
    </w:p>
    <w:p>
      <w:pPr>
        <w:spacing w:after="0"/>
        <w:ind w:left="0"/>
        <w:jc w:val="both"/>
      </w:pPr>
      <w:r>
        <w:rPr>
          <w:rFonts w:ascii="Times New Roman"/>
          <w:b w:val="false"/>
          <w:i w:val="false"/>
          <w:color w:val="000000"/>
          <w:sz w:val="28"/>
        </w:rPr>
        <w:t>
      бұрынғы Кеңестік Социалистік Республикалар Одағын қорғау кезiнде, әскери қызметтiң өзге де мiндеттерiн басқа уақытта орындау кезiнде жаралануы, контузия алуы, зақымдануы салдарынан немесе майданда болуына байланысты, сондай-ақ Ауғанстанда немесе ұрыс қимылдары жүргізілген мемлекеттерде әскери мiндетiн өтеу кезiнде ауруға шалдығуы салдарынан мүгедек болған әскери қызметшiлер;</w:t>
      </w:r>
    </w:p>
    <w:p>
      <w:pPr>
        <w:spacing w:after="0"/>
        <w:ind w:left="0"/>
        <w:jc w:val="both"/>
      </w:pPr>
      <w:r>
        <w:rPr>
          <w:rFonts w:ascii="Times New Roman"/>
          <w:b w:val="false"/>
          <w:i w:val="false"/>
          <w:color w:val="000000"/>
          <w:sz w:val="28"/>
        </w:rPr>
        <w:t>
      әскери мiндетiн орындау кезiнде жаралануы, контузия алуы, зақымдануы салдарынан, яки майданда болуына немесе ұрыс қимылдары жүргiзiлген мемлекеттерде әскери мiндетiн орындауына байланысты ауруға шалдығуы салдарынан мүгедек болған бұрынғы Кеңестік Социалистік Республикалар Одағының мемлекеттік қауіпсіздік органдарының және ішкі істер органдарының басшы және қатардағы құрамындағы адамдар;</w:t>
      </w:r>
    </w:p>
    <w:p>
      <w:pPr>
        <w:spacing w:after="0"/>
        <w:ind w:left="0"/>
        <w:jc w:val="both"/>
      </w:pPr>
      <w:r>
        <w:rPr>
          <w:rFonts w:ascii="Times New Roman"/>
          <w:b w:val="false"/>
          <w:i w:val="false"/>
          <w:color w:val="000000"/>
          <w:sz w:val="28"/>
        </w:rPr>
        <w:t>
      Чернобыль атом электростанциясы апатының салдарынан мүгедек болған тұлғалар;</w:t>
      </w:r>
    </w:p>
    <w:p>
      <w:pPr>
        <w:spacing w:after="0"/>
        <w:ind w:left="0"/>
        <w:jc w:val="both"/>
      </w:pPr>
      <w:r>
        <w:rPr>
          <w:rFonts w:ascii="Times New Roman"/>
          <w:b w:val="false"/>
          <w:i w:val="false"/>
          <w:color w:val="000000"/>
          <w:sz w:val="28"/>
        </w:rPr>
        <w:t>
      Ауғанстанда немесе ұрыс қимылдары жүргiзiлген басқа мемлекеттерде әскери мiндетiн өтеу кезiнде ауруға шалдығуы салдарынан мүгедек болған әскери қызметшiлер;</w:t>
      </w:r>
    </w:p>
    <w:p>
      <w:pPr>
        <w:spacing w:after="0"/>
        <w:ind w:left="0"/>
        <w:jc w:val="both"/>
      </w:pPr>
      <w:r>
        <w:rPr>
          <w:rFonts w:ascii="Times New Roman"/>
          <w:b w:val="false"/>
          <w:i w:val="false"/>
          <w:color w:val="000000"/>
          <w:sz w:val="28"/>
        </w:rPr>
        <w:t>
      4) жеңілдіктер мен кепілдіктер бойынша Ұлы Отан соғысының қатысушыларына теңестірілген тұлғалар, атап айтқанда:</w:t>
      </w:r>
    </w:p>
    <w:p>
      <w:pPr>
        <w:spacing w:after="0"/>
        <w:ind w:left="0"/>
        <w:jc w:val="both"/>
      </w:pPr>
      <w:r>
        <w:rPr>
          <w:rFonts w:ascii="Times New Roman"/>
          <w:b w:val="false"/>
          <w:i w:val="false"/>
          <w:color w:val="000000"/>
          <w:sz w:val="28"/>
        </w:rPr>
        <w:t>
      Ауғанстандағы немесе ұрыс қимылдары жүргiзiлген басқа мемлекеттердегi ұрыс қимылдары кезеңiнде жараланудың, контузия алудың, зақымданудың немесе ауруға шалдығудың салдарынан қаза тапқан (хабар-ошарсыз кеткен) немесе қайтыс болған әскери қызметшiлердiң отбасы;</w:t>
      </w:r>
    </w:p>
    <w:p>
      <w:pPr>
        <w:spacing w:after="0"/>
        <w:ind w:left="0"/>
        <w:jc w:val="both"/>
      </w:pPr>
      <w:r>
        <w:rPr>
          <w:rFonts w:ascii="Times New Roman"/>
          <w:b w:val="false"/>
          <w:i w:val="false"/>
          <w:color w:val="000000"/>
          <w:sz w:val="28"/>
        </w:rPr>
        <w:t>
      Ұлы Отан соғысы жылдарында тылдағы қажырлы еңбегі және мінсіз әскери қызметі үшін бұрынғы Кеңестік Социалистік Республикалар Одағы ордендарымен және медальдарымен марапатталған тұлғалар, 1988 - 1989 жылдарындағы Чернобыль атом электростанциясы апатының зардаптарын жоюға қатысқан тұлғалар, оқшаулау аймағынан Қазақстан Республикасына қоныс аудартқан (өз еркімен көшкен) адамдар қоныс аудартқан күні анасының құрсағындағы балаларды қоса алғанда;</w:t>
      </w:r>
    </w:p>
    <w:p>
      <w:pPr>
        <w:spacing w:after="0"/>
        <w:ind w:left="0"/>
        <w:jc w:val="both"/>
      </w:pPr>
      <w:r>
        <w:rPr>
          <w:rFonts w:ascii="Times New Roman"/>
          <w:b w:val="false"/>
          <w:i w:val="false"/>
          <w:color w:val="000000"/>
          <w:sz w:val="28"/>
        </w:rPr>
        <w:t>
      бейбiт уақытта әскери қызметiн өткеру кезiнде қаза тапқан (қайтыс болған) әскери қызметшiлердiң отбасы;</w:t>
      </w:r>
    </w:p>
    <w:p>
      <w:pPr>
        <w:spacing w:after="0"/>
        <w:ind w:left="0"/>
        <w:jc w:val="both"/>
      </w:pPr>
      <w:r>
        <w:rPr>
          <w:rFonts w:ascii="Times New Roman"/>
          <w:b w:val="false"/>
          <w:i w:val="false"/>
          <w:color w:val="000000"/>
          <w:sz w:val="28"/>
        </w:rPr>
        <w:t>
      5) 1941 жылдың 22 маусымынан 1945 жылдың 9 мамырына дейін 6 айдан кем емес жұмыс істеген (қызмет еткен) және қайсар еңбегі мен Ұлы Отан соғысы кезіндегі тылда мінсіз әскери қызметі үшін бұрынғы Кеңестік Социалистік Республикалар Одағы ордендарымен және медальдарымен марапатталмаған тұлғалар;</w:t>
      </w:r>
    </w:p>
    <w:p>
      <w:pPr>
        <w:spacing w:after="0"/>
        <w:ind w:left="0"/>
        <w:jc w:val="both"/>
      </w:pPr>
      <w:r>
        <w:rPr>
          <w:rFonts w:ascii="Times New Roman"/>
          <w:b w:val="false"/>
          <w:i w:val="false"/>
          <w:color w:val="000000"/>
          <w:sz w:val="28"/>
        </w:rPr>
        <w:t>
      6) зейнетақының, жәрдемақының ең төменгі мөлшерін алатын немесе зейнетақының, жәрдемақының ең төменгі мөлшерінен төмен алатын, зейнеткерлік жасқа жеткен азаматтар, атап айтқанда:</w:t>
      </w:r>
    </w:p>
    <w:p>
      <w:pPr>
        <w:spacing w:after="0"/>
        <w:ind w:left="0"/>
        <w:jc w:val="both"/>
      </w:pPr>
      <w:r>
        <w:rPr>
          <w:rFonts w:ascii="Times New Roman"/>
          <w:b w:val="false"/>
          <w:i w:val="false"/>
          <w:color w:val="000000"/>
          <w:sz w:val="28"/>
        </w:rPr>
        <w:t>
      80 жастағы және жасы үлкен зейнеткерлер;</w:t>
      </w:r>
    </w:p>
    <w:p>
      <w:pPr>
        <w:spacing w:after="0"/>
        <w:ind w:left="0"/>
        <w:jc w:val="both"/>
      </w:pPr>
      <w:r>
        <w:rPr>
          <w:rFonts w:ascii="Times New Roman"/>
          <w:b w:val="false"/>
          <w:i w:val="false"/>
          <w:color w:val="000000"/>
          <w:sz w:val="28"/>
        </w:rPr>
        <w:t>
      7) мүгедектер, оның ішінде:</w:t>
      </w:r>
    </w:p>
    <w:p>
      <w:pPr>
        <w:spacing w:after="0"/>
        <w:ind w:left="0"/>
        <w:jc w:val="both"/>
      </w:pPr>
      <w:r>
        <w:rPr>
          <w:rFonts w:ascii="Times New Roman"/>
          <w:b w:val="false"/>
          <w:i w:val="false"/>
          <w:color w:val="000000"/>
          <w:sz w:val="28"/>
        </w:rPr>
        <w:t>
      жалғызбастылар мен жалғыз тұратын 3 топтағы мүгедектер;</w:t>
      </w:r>
    </w:p>
    <w:p>
      <w:pPr>
        <w:spacing w:after="0"/>
        <w:ind w:left="0"/>
        <w:jc w:val="both"/>
      </w:pPr>
      <w:r>
        <w:rPr>
          <w:rFonts w:ascii="Times New Roman"/>
          <w:b w:val="false"/>
          <w:i w:val="false"/>
          <w:color w:val="000000"/>
          <w:sz w:val="28"/>
        </w:rPr>
        <w:t>
      18 жасқа дейінгі мүгедек балалар;</w:t>
      </w:r>
    </w:p>
    <w:p>
      <w:pPr>
        <w:spacing w:after="0"/>
        <w:ind w:left="0"/>
        <w:jc w:val="both"/>
      </w:pPr>
      <w:r>
        <w:rPr>
          <w:rFonts w:ascii="Times New Roman"/>
          <w:b w:val="false"/>
          <w:i w:val="false"/>
          <w:color w:val="000000"/>
          <w:sz w:val="28"/>
        </w:rPr>
        <w:t>
      1, 2 топтағы мүгедектер;</w:t>
      </w:r>
    </w:p>
    <w:p>
      <w:pPr>
        <w:spacing w:after="0"/>
        <w:ind w:left="0"/>
        <w:jc w:val="both"/>
      </w:pPr>
      <w:r>
        <w:rPr>
          <w:rFonts w:ascii="Times New Roman"/>
          <w:b w:val="false"/>
          <w:i w:val="false"/>
          <w:color w:val="000000"/>
          <w:sz w:val="28"/>
        </w:rPr>
        <w:t>
      кәмелетке толмаған, балалары бар мүгедектер;</w:t>
      </w:r>
    </w:p>
    <w:p>
      <w:pPr>
        <w:spacing w:after="0"/>
        <w:ind w:left="0"/>
        <w:jc w:val="both"/>
      </w:pPr>
      <w:r>
        <w:rPr>
          <w:rFonts w:ascii="Times New Roman"/>
          <w:b w:val="false"/>
          <w:i w:val="false"/>
          <w:color w:val="000000"/>
          <w:sz w:val="28"/>
        </w:rPr>
        <w:t>
      3 топ мүгедектері;</w:t>
      </w:r>
    </w:p>
    <w:p>
      <w:pPr>
        <w:spacing w:after="0"/>
        <w:ind w:left="0"/>
        <w:jc w:val="both"/>
      </w:pPr>
      <w:r>
        <w:rPr>
          <w:rFonts w:ascii="Times New Roman"/>
          <w:b w:val="false"/>
          <w:i w:val="false"/>
          <w:color w:val="000000"/>
          <w:sz w:val="28"/>
        </w:rPr>
        <w:t>
      8) атаулы әлеуметтік мемлекеттік жәрдемақы алатын және 18 жасқа дейінгі балалары бар мемлекеттік жәрдемақы алатындар санынан кәмелетке толмаған төрт және одан көп балалары бар, аз қамтамасыз етілген, көп балалы аналар;</w:t>
      </w:r>
    </w:p>
    <w:p>
      <w:pPr>
        <w:spacing w:after="0"/>
        <w:ind w:left="0"/>
        <w:jc w:val="both"/>
      </w:pPr>
      <w:r>
        <w:rPr>
          <w:rFonts w:ascii="Times New Roman"/>
          <w:b w:val="false"/>
          <w:i w:val="false"/>
          <w:color w:val="000000"/>
          <w:sz w:val="28"/>
        </w:rPr>
        <w:t>
      9) аз қамтамасыз етілген отбасының студенттері және ата-анасының қамқорлығынсыз қалған жетім балалар;</w:t>
      </w:r>
    </w:p>
    <w:p>
      <w:pPr>
        <w:spacing w:after="0"/>
        <w:ind w:left="0"/>
        <w:jc w:val="both"/>
      </w:pPr>
      <w:r>
        <w:rPr>
          <w:rFonts w:ascii="Times New Roman"/>
          <w:b w:val="false"/>
          <w:i w:val="false"/>
          <w:color w:val="000000"/>
          <w:sz w:val="28"/>
        </w:rPr>
        <w:t>
      10) аз қамтамасыз етілген азаматтар, оның ішінде:</w:t>
      </w:r>
    </w:p>
    <w:p>
      <w:pPr>
        <w:spacing w:after="0"/>
        <w:ind w:left="0"/>
        <w:jc w:val="both"/>
      </w:pPr>
      <w:r>
        <w:rPr>
          <w:rFonts w:ascii="Times New Roman"/>
          <w:b w:val="false"/>
          <w:i w:val="false"/>
          <w:color w:val="000000"/>
          <w:sz w:val="28"/>
        </w:rPr>
        <w:t>
      уәкілетті органда есепте тұрған, облыс бойынша белгіленген ең төмен күнкөріс деңгейінен аспайтын орташа табысы бар жұмыссыз азаматтар;</w:t>
      </w:r>
    </w:p>
    <w:p>
      <w:pPr>
        <w:spacing w:after="0"/>
        <w:ind w:left="0"/>
        <w:jc w:val="both"/>
      </w:pPr>
      <w:r>
        <w:rPr>
          <w:rFonts w:ascii="Times New Roman"/>
          <w:b w:val="false"/>
          <w:i w:val="false"/>
          <w:color w:val="000000"/>
          <w:sz w:val="28"/>
        </w:rPr>
        <w:t>
      бас бостандығынан айыру орындарынан босатылғандар;</w:t>
      </w:r>
    </w:p>
    <w:p>
      <w:pPr>
        <w:spacing w:after="0"/>
        <w:ind w:left="0"/>
        <w:jc w:val="both"/>
      </w:pPr>
      <w:r>
        <w:rPr>
          <w:rFonts w:ascii="Times New Roman"/>
          <w:b w:val="false"/>
          <w:i w:val="false"/>
          <w:color w:val="000000"/>
          <w:sz w:val="28"/>
        </w:rPr>
        <w:t>
      өмірлік қиын жағдайға тап болған азаматтар, атап айтқанда 1 айдан аса ұзаққа созылған сырқат, өрт немесе табиғи апат;</w:t>
      </w:r>
    </w:p>
    <w:p>
      <w:pPr>
        <w:spacing w:after="0"/>
        <w:ind w:left="0"/>
        <w:jc w:val="both"/>
      </w:pPr>
      <w:r>
        <w:rPr>
          <w:rFonts w:ascii="Times New Roman"/>
          <w:b w:val="false"/>
          <w:i w:val="false"/>
          <w:color w:val="000000"/>
          <w:sz w:val="28"/>
        </w:rPr>
        <w:t>
      азық-түлік себетінен төмен кірістері бар, аз қамтамасыз етілген отбасылар;</w:t>
      </w:r>
    </w:p>
    <w:p>
      <w:pPr>
        <w:spacing w:after="0"/>
        <w:ind w:left="0"/>
        <w:jc w:val="both"/>
      </w:pPr>
      <w:r>
        <w:rPr>
          <w:rFonts w:ascii="Times New Roman"/>
          <w:b w:val="false"/>
          <w:i w:val="false"/>
          <w:color w:val="000000"/>
          <w:sz w:val="28"/>
        </w:rPr>
        <w:t>
      мемлекеттік атаулы әлеуметтік көмек алушылар;</w:t>
      </w:r>
    </w:p>
    <w:p>
      <w:pPr>
        <w:spacing w:after="0"/>
        <w:ind w:left="0"/>
        <w:jc w:val="both"/>
      </w:pPr>
      <w:r>
        <w:rPr>
          <w:rFonts w:ascii="Times New Roman"/>
          <w:b w:val="false"/>
          <w:i w:val="false"/>
          <w:color w:val="000000"/>
          <w:sz w:val="28"/>
        </w:rPr>
        <w:t>
      он сегіз жасқа дейінгі балаларға тағайындалатын және төленетін ай сайынғы мемлекеттік жәрдемақы алушылар;</w:t>
      </w:r>
    </w:p>
    <w:p>
      <w:pPr>
        <w:spacing w:after="0"/>
        <w:ind w:left="0"/>
        <w:jc w:val="both"/>
      </w:pPr>
      <w:r>
        <w:rPr>
          <w:rFonts w:ascii="Times New Roman"/>
          <w:b w:val="false"/>
          <w:i w:val="false"/>
          <w:color w:val="000000"/>
          <w:sz w:val="28"/>
        </w:rPr>
        <w:t>
      жан басына шаққанда кірісі облыс бойынша белгіленген күнкөрістік шаманың көлемінен аспайтын, қолдан қоректендірілетін 1 жасқа дейінгі балалары бар аз қамтылған отбасылар;</w:t>
      </w:r>
    </w:p>
    <w:p>
      <w:pPr>
        <w:spacing w:after="0"/>
        <w:ind w:left="0"/>
        <w:jc w:val="both"/>
      </w:pPr>
      <w:r>
        <w:rPr>
          <w:rFonts w:ascii="Times New Roman"/>
          <w:b w:val="false"/>
          <w:i w:val="false"/>
          <w:color w:val="000000"/>
          <w:sz w:val="28"/>
        </w:rPr>
        <w:t>
      жан басына шаққанда кірісі облыс бойынша белгіленген күнкөрістік шаманың көлемінен аспайтын, жүктілік мерзімі 12 аптаға дейінгі жүкті әйелдер;</w:t>
      </w:r>
    </w:p>
    <w:p>
      <w:pPr>
        <w:spacing w:after="0"/>
        <w:ind w:left="0"/>
        <w:jc w:val="both"/>
      </w:pPr>
      <w:r>
        <w:rPr>
          <w:rFonts w:ascii="Times New Roman"/>
          <w:b w:val="false"/>
          <w:i w:val="false"/>
          <w:color w:val="000000"/>
          <w:sz w:val="28"/>
        </w:rPr>
        <w:t>
      11) әлеуметтік маңызды ауруы бар азаматтар,оның ішінде:</w:t>
      </w:r>
    </w:p>
    <w:p>
      <w:pPr>
        <w:spacing w:after="0"/>
        <w:ind w:left="0"/>
        <w:jc w:val="both"/>
      </w:pPr>
      <w:r>
        <w:rPr>
          <w:rFonts w:ascii="Times New Roman"/>
          <w:b w:val="false"/>
          <w:i w:val="false"/>
          <w:color w:val="000000"/>
          <w:sz w:val="28"/>
        </w:rPr>
        <w:t>
      онкологиялық ауруға шалдыққан тұлғалар;</w:t>
      </w:r>
    </w:p>
    <w:p>
      <w:pPr>
        <w:spacing w:after="0"/>
        <w:ind w:left="0"/>
        <w:jc w:val="both"/>
      </w:pPr>
      <w:r>
        <w:rPr>
          <w:rFonts w:ascii="Times New Roman"/>
          <w:b w:val="false"/>
          <w:i w:val="false"/>
          <w:color w:val="000000"/>
          <w:sz w:val="28"/>
        </w:rPr>
        <w:t>
      туберкулез ауруына шалдыққан тұлғалар;</w:t>
      </w:r>
    </w:p>
    <w:p>
      <w:pPr>
        <w:spacing w:after="0"/>
        <w:ind w:left="0"/>
        <w:jc w:val="both"/>
      </w:pPr>
      <w:r>
        <w:rPr>
          <w:rFonts w:ascii="Times New Roman"/>
          <w:b w:val="false"/>
          <w:i w:val="false"/>
          <w:color w:val="000000"/>
          <w:sz w:val="28"/>
        </w:rPr>
        <w:t>
      иммундық тапшылығы вирусына шалдыққан тұлғалар.</w:t>
      </w:r>
    </w:p>
    <w:bookmarkStart w:name="z17" w:id="15"/>
    <w:p>
      <w:pPr>
        <w:spacing w:after="0"/>
        <w:ind w:left="0"/>
        <w:jc w:val="both"/>
      </w:pPr>
      <w:r>
        <w:rPr>
          <w:rFonts w:ascii="Times New Roman"/>
          <w:b w:val="false"/>
          <w:i w:val="false"/>
          <w:color w:val="000000"/>
          <w:sz w:val="28"/>
        </w:rPr>
        <w:t>
      8. Уәкілетті орган табысты есепке алмай көмек көрсетеді:</w:t>
      </w:r>
    </w:p>
    <w:bookmarkEnd w:id="15"/>
    <w:p>
      <w:pPr>
        <w:spacing w:after="0"/>
        <w:ind w:left="0"/>
        <w:jc w:val="both"/>
      </w:pPr>
      <w:r>
        <w:rPr>
          <w:rFonts w:ascii="Times New Roman"/>
          <w:b w:val="false"/>
          <w:i w:val="false"/>
          <w:color w:val="000000"/>
          <w:sz w:val="28"/>
        </w:rPr>
        <w:t>
      1) атаулы және мерекелік күндерге біржолғы әлеуметтік көмек:</w:t>
      </w:r>
    </w:p>
    <w:p>
      <w:pPr>
        <w:spacing w:after="0"/>
        <w:ind w:left="0"/>
        <w:jc w:val="both"/>
      </w:pPr>
      <w:r>
        <w:rPr>
          <w:rFonts w:ascii="Times New Roman"/>
          <w:b w:val="false"/>
          <w:i w:val="false"/>
          <w:color w:val="000000"/>
          <w:sz w:val="28"/>
        </w:rPr>
        <w:t>
      Ұлы Отан соғысындағы Жеңіс күніне қарсы: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тармақтың</w:t>
      </w:r>
      <w:r>
        <w:rPr>
          <w:rFonts w:ascii="Times New Roman"/>
          <w:b w:val="false"/>
          <w:i w:val="false"/>
          <w:color w:val="000000"/>
          <w:sz w:val="28"/>
        </w:rPr>
        <w:t xml:space="preserve"> 1) тармақшасында көрсетілген санаттар үшін, уәкілетті ұйымның тізімі негізінде;</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тармақтың</w:t>
      </w:r>
      <w:r>
        <w:rPr>
          <w:rFonts w:ascii="Times New Roman"/>
          <w:b w:val="false"/>
          <w:i w:val="false"/>
          <w:color w:val="000000"/>
          <w:sz w:val="28"/>
        </w:rPr>
        <w:t xml:space="preserve"> 2) тармақшасының бірінші, екінші, үшінші, төртінші абзацтарында, 3) тармақшасының екінші абзацында, 4) тармақшасының екінші, үшінші абзацтарында, 5) тармақшасында көрсетілген санаттар үшін - екінші деңгейдегі банктерде, сонымен қатар банк операцияларының жекелеген түрлерін жүзеге асыратын тиісті лицензиясы, жеке сәйкестендіру нөмірі бар ұйымдарда жеке есеп шотының нөмірі көрсетілген уәкілетті ұйымның тізімі негізінде;</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тармақтың</w:t>
      </w:r>
      <w:r>
        <w:rPr>
          <w:rFonts w:ascii="Times New Roman"/>
          <w:b w:val="false"/>
          <w:i w:val="false"/>
          <w:color w:val="000000"/>
          <w:sz w:val="28"/>
        </w:rPr>
        <w:t xml:space="preserve"> 2) тармақшасының бесінші абзацында (тек қана Ауғанстандағы ұрыс қимылдарына қатысушыларға), 3) тармақшасының бірінші абзацында (тек қана Ауғанстандағы ұрыс қимылдарына қатысушыларға), 4) тармақшасының бірінші абзацында көрсетілген санаттар үшін - екінші деңгейдегі банктерде, сонымен қатар банк операцияларының жекелеген түрлерін жүзеге асыратын тиісті лицензиясы, жеке сәйкестендіру нөмірі бар ұйымдарда жеке есеп шотының нөмірі көрсетілген уәкілетті ұйымның тізімі негізінде;</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тармақтың</w:t>
      </w:r>
      <w:r>
        <w:rPr>
          <w:rFonts w:ascii="Times New Roman"/>
          <w:b w:val="false"/>
          <w:i w:val="false"/>
          <w:color w:val="000000"/>
          <w:sz w:val="28"/>
        </w:rPr>
        <w:t xml:space="preserve"> 2) тармақшасының алтыншы абзацында, 3) тармақшасының үшінші абзацында көрсетілген санаттар үшін - екінші деңгейдегі банктерде, сонымен қатар банк операцияларының жекелеген түрлерін жүзеге асыратын тиісті лицензиясы, жеке сәйкестендіру нөмірі бар ұйымдарда жеке есеп шотының нөмірі көрсетілген уәкілетті ұйымның тізімі негізінде;</w:t>
      </w:r>
    </w:p>
    <w:p>
      <w:pPr>
        <w:spacing w:after="0"/>
        <w:ind w:left="0"/>
        <w:jc w:val="both"/>
      </w:pPr>
      <w:r>
        <w:rPr>
          <w:rFonts w:ascii="Times New Roman"/>
          <w:b w:val="false"/>
          <w:i w:val="false"/>
          <w:color w:val="000000"/>
          <w:sz w:val="28"/>
        </w:rPr>
        <w:t>
      Халықаралық әйелдер күніне орай:</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тармақтың</w:t>
      </w:r>
      <w:r>
        <w:rPr>
          <w:rFonts w:ascii="Times New Roman"/>
          <w:b w:val="false"/>
          <w:i w:val="false"/>
          <w:color w:val="000000"/>
          <w:sz w:val="28"/>
        </w:rPr>
        <w:t xml:space="preserve"> 8) тармақшасында көрсетілген санаттар үшін - уәкілетті органның тізімі негізінде;</w:t>
      </w:r>
    </w:p>
    <w:p>
      <w:pPr>
        <w:spacing w:after="0"/>
        <w:ind w:left="0"/>
        <w:jc w:val="both"/>
      </w:pPr>
      <w:r>
        <w:rPr>
          <w:rFonts w:ascii="Times New Roman"/>
          <w:b w:val="false"/>
          <w:i w:val="false"/>
          <w:color w:val="000000"/>
          <w:sz w:val="28"/>
        </w:rPr>
        <w:t>
      Халықаралық қарттар күніне орай:</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тармақтың</w:t>
      </w:r>
      <w:r>
        <w:rPr>
          <w:rFonts w:ascii="Times New Roman"/>
          <w:b w:val="false"/>
          <w:i w:val="false"/>
          <w:color w:val="000000"/>
          <w:sz w:val="28"/>
        </w:rPr>
        <w:t xml:space="preserve"> 6) тармақшасында көрсетілген санаттар үшін – екінші деңгейдегі банктерде, сонымен қатар банк операцияларының жекелеген түрлерін жүзеге асыратын тиісті лицензиясы, жеке сәйкестендіру нөмірі бар ұйымдарда жеке есеп шотының нөмірі көрсетілген уәкілетті ұйымның тізімі негізінде;</w:t>
      </w:r>
    </w:p>
    <w:p>
      <w:pPr>
        <w:spacing w:after="0"/>
        <w:ind w:left="0"/>
        <w:jc w:val="both"/>
      </w:pPr>
      <w:r>
        <w:rPr>
          <w:rFonts w:ascii="Times New Roman"/>
          <w:b w:val="false"/>
          <w:i w:val="false"/>
          <w:color w:val="000000"/>
          <w:sz w:val="28"/>
        </w:rPr>
        <w:t>
      Қазақстан Республикасының Мүгедектер күніне орай:</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тармақтың</w:t>
      </w:r>
      <w:r>
        <w:rPr>
          <w:rFonts w:ascii="Times New Roman"/>
          <w:b w:val="false"/>
          <w:i w:val="false"/>
          <w:color w:val="000000"/>
          <w:sz w:val="28"/>
        </w:rPr>
        <w:t xml:space="preserve"> 7) тармақшасының екінші, үшінші, төртінші абзацтарында көрсетілген санаттар үшін - екінші деңгейдегі банктерде, сонымен қатар банк операцияларының жекелеген түрлерін жүзеге асыратын тиісті лицензиясы, жеке сәйкестендіру нөмірі бар ұйымдарда жеке есеп шотының нөмірі көрсетілген уәкілетті ұйымның тізімі негізінде;</w:t>
      </w:r>
    </w:p>
    <w:p>
      <w:pPr>
        <w:spacing w:after="0"/>
        <w:ind w:left="0"/>
        <w:jc w:val="both"/>
      </w:pPr>
      <w:r>
        <w:rPr>
          <w:rFonts w:ascii="Times New Roman"/>
          <w:b w:val="false"/>
          <w:i w:val="false"/>
          <w:color w:val="000000"/>
          <w:sz w:val="28"/>
        </w:rPr>
        <w:t>
      2) біржолғы әлеуметтік көмек:</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тармақтың</w:t>
      </w:r>
      <w:r>
        <w:rPr>
          <w:rFonts w:ascii="Times New Roman"/>
          <w:b w:val="false"/>
          <w:i w:val="false"/>
          <w:color w:val="000000"/>
          <w:sz w:val="28"/>
        </w:rPr>
        <w:t xml:space="preserve"> 1) тармақшасында көрсетілген санаттар үшін, жазылушылардың таңдауы бойынша мемлекеттік және орыс тіліндегі мерзімді баспасөз басылымдарына жазылуға 3 айлық есептік көрсеткіштер (бұдан әрі - АЕК) мөлшерінде - тұрғын үйді жөндеуге, нақты шығындар бойынша, бірақ 300000 теңгеден аспайтын - қызмет көрсету жұмысын орындау туралы шарт көшірмесінің қосымшасымен бірге өтініш негізінде, тісті протездеуге, нақты шығындар бойынша, бірақ 21500 теңгеден аспайтын – тісті протездеу қажеттілігі туралы медициналық мекеменің анықтамалары, өтініш негізінде;</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тармақтың</w:t>
      </w:r>
      <w:r>
        <w:rPr>
          <w:rFonts w:ascii="Times New Roman"/>
          <w:b w:val="false"/>
          <w:i w:val="false"/>
          <w:color w:val="000000"/>
          <w:sz w:val="28"/>
        </w:rPr>
        <w:t xml:space="preserve"> 7) тармақшасының төртінші абзацында көрсетілген санаттар үшін, 5 АЕК мөлшерде (сауықтыруға) - екінші деңгейдегі банктерде, сонымен қатар банк операцияларының жекелеген түрлерін жүзеге асыратын тиісті лицензиясы, жеке сәйкестендіру нөмірі бар ұйымдарда жеке есеп шотының нөмірі көрсетілген өтініш негізінде, жеке куәлігінің, мүгедектігі туралы анықтаманың, баланың тууы туралы куәлігінің көшірмелері, тұрақты тұрғылықты жері бойынша тіркелгенін растайтын құжат;</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тармақтың</w:t>
      </w:r>
      <w:r>
        <w:rPr>
          <w:rFonts w:ascii="Times New Roman"/>
          <w:b w:val="false"/>
          <w:i w:val="false"/>
          <w:color w:val="000000"/>
          <w:sz w:val="28"/>
        </w:rPr>
        <w:t xml:space="preserve"> 1) тармақшасында көрсетілген санаттар үшін, қатты отын сатып алуға 5,2 АЕК мөлшерде - екінші деңгейдегі банктерде, сонымен қатар банк операцияларының жекелеген түрлерін жүзеге асыратын тиісті лицензиясы, жеке сәйкестендіру нөмірі бар ұйымдарда жеке есеп шотының нөмірі көрсетілген уәкілетті ұйыммен ұсынылатын тізім негізінде;</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тармақтың</w:t>
      </w:r>
      <w:r>
        <w:rPr>
          <w:rFonts w:ascii="Times New Roman"/>
          <w:b w:val="false"/>
          <w:i w:val="false"/>
          <w:color w:val="000000"/>
          <w:sz w:val="28"/>
        </w:rPr>
        <w:t xml:space="preserve"> 11) тармақшасының бірінші абзацында көрсетілген санаттар үшін, 10 АЕК мөлшерде - екінші деңгейдегі банктерде, сонымен қатар банк операцияларының жекелеген түрлерін жүзеге асыратын тиісті лицензиясы, жеке сәйкестендіру нөмірі бар ұйымдарда жеке есеп шотының нөмірі көрсетілген өтініш негізінде, сырқатын растайтын анықтамалар, жеке куәлігінің көшірмесі, тұрақты тұрғылықты жері бойынша тіркелгенін растайтын құжат;</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тармақтың</w:t>
      </w:r>
      <w:r>
        <w:rPr>
          <w:rFonts w:ascii="Times New Roman"/>
          <w:b w:val="false"/>
          <w:i w:val="false"/>
          <w:color w:val="000000"/>
          <w:sz w:val="28"/>
        </w:rPr>
        <w:t>11) тармақшасының екінші абзацында көрсетілген санаттар үшін, 7 АЕК мөлшерде – екінші деңгейдегі банктерде, сонымен қатар банк операцияларының жекелеген түрлерін жүзеге асыратын тиісті лицензиясы, жеке сәйкестендіру нөмірі бар ұйымдарда жеке есеп шотының нөмірі көрсетілген Павлодар облысы туберкулезге қарсы күрес диспансері коммуналдық мемлекеттік қазыналық кәсіпорны Успен ауданының туберкулезге қарсы кабинеті (одан әрі - тубкабинет) беретін тізім негізінде;</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тармақтың</w:t>
      </w:r>
      <w:r>
        <w:rPr>
          <w:rFonts w:ascii="Times New Roman"/>
          <w:b w:val="false"/>
          <w:i w:val="false"/>
          <w:color w:val="000000"/>
          <w:sz w:val="28"/>
        </w:rPr>
        <w:t xml:space="preserve"> 11) тармақшасының үшінші абзацында көрсетілген санаттар үшін, 7 АЕК мөлшерде – екінші деңгейдегі банктерде, сонымен қатар банк операцияларының жекелеген түрлерін жүзеге асыратын тиісті лицензиясы, жеке сәйкестендіру нөмірі бар ұйымдарда жеке есеп шотының нөмірі көрсетілген Облыстық ЖИТС-тің алдын алу және оған қарсы күрес жөніндегі орталығының филиалдарымен ұсынылатын тізім негізінде;</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тармақтың</w:t>
      </w:r>
      <w:r>
        <w:rPr>
          <w:rFonts w:ascii="Times New Roman"/>
          <w:b w:val="false"/>
          <w:i w:val="false"/>
          <w:color w:val="000000"/>
          <w:sz w:val="28"/>
        </w:rPr>
        <w:t xml:space="preserve"> 7) тармақшасының екінші, үшінші, бесінші абзацтарында көрсетілген санаттар үшін – 17619 (он жеті мың алты жүз он тоғыз) теңге мөлшерінде - екінші деңгейдегі банктерде, сонымен қатар банк операцияларының жекелеген түрлерін жүзеге асыратын тиісті лицензиясы, жеке сәйкестендіру нөмірі бар ұйымдарда жеке есеп шотының нөмірі көрсетілген уәкілетті ұйыммен ұсынылатын тізім негізінде;</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тармақтың</w:t>
      </w:r>
      <w:r>
        <w:rPr>
          <w:rFonts w:ascii="Times New Roman"/>
          <w:b w:val="false"/>
          <w:i w:val="false"/>
          <w:color w:val="000000"/>
          <w:sz w:val="28"/>
        </w:rPr>
        <w:t xml:space="preserve"> 10) тармақшасының бесінші, алтыншы абзацтарында көрсетілген санаттар үшін – 35238 (отыз бес мың екі жүз отыз сегіз) теңге мөлшерінде - екінші деңгейдегі банктерде, сонымен қатар банк операцияларының жекелеген түрлерін жүзеге асыратын тиісті лицензиясы, жеке сәйкестендіру нөмірі бар ұйымдарда жеке есеп шотының нөмірі көрсетілген уәкілетті органмен ұсынылатын тізім негізінде;</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тармақтың</w:t>
      </w:r>
      <w:r>
        <w:rPr>
          <w:rFonts w:ascii="Times New Roman"/>
          <w:b w:val="false"/>
          <w:i w:val="false"/>
          <w:color w:val="000000"/>
          <w:sz w:val="28"/>
        </w:rPr>
        <w:t xml:space="preserve"> 10) тармақшасының үшінші абзацында көрсетілген санаттар үшін (өрт немесе апат кезінде) әлеуметтік көмек мөлшері 60 АЕК –ке дейін (арнайы комиссия шешімі бойынша);</w:t>
      </w:r>
    </w:p>
    <w:p>
      <w:pPr>
        <w:spacing w:after="0"/>
        <w:ind w:left="0"/>
        <w:jc w:val="both"/>
      </w:pPr>
      <w:r>
        <w:rPr>
          <w:rFonts w:ascii="Times New Roman"/>
          <w:b w:val="false"/>
          <w:i w:val="false"/>
          <w:color w:val="000000"/>
          <w:sz w:val="28"/>
        </w:rPr>
        <w:t>
      3) тоқсан сайынғы әлеуметтік көмек:</w:t>
      </w:r>
    </w:p>
    <w:p>
      <w:pPr>
        <w:spacing w:after="0"/>
        <w:ind w:left="0"/>
        <w:jc w:val="both"/>
      </w:pPr>
      <w:r>
        <w:rPr>
          <w:rFonts w:ascii="Times New Roman"/>
          <w:b w:val="false"/>
          <w:i w:val="false"/>
          <w:color w:val="000000"/>
          <w:sz w:val="28"/>
        </w:rPr>
        <w:t xml:space="preserve">
      тұрғын үй–коммуналдық қызметтерін өтеуге (тұрғын үй–коммуналдық көмекті алатындардан басқа), </w:t>
      </w:r>
      <w:r>
        <w:rPr>
          <w:rFonts w:ascii="Times New Roman"/>
          <w:b w:val="false"/>
          <w:i w:val="false"/>
          <w:color w:val="000000"/>
          <w:sz w:val="28"/>
        </w:rPr>
        <w:t>7 тармақтың</w:t>
      </w:r>
      <w:r>
        <w:rPr>
          <w:rFonts w:ascii="Times New Roman"/>
          <w:b w:val="false"/>
          <w:i w:val="false"/>
          <w:color w:val="000000"/>
          <w:sz w:val="28"/>
        </w:rPr>
        <w:t xml:space="preserve"> 2) тармақшасының төртінші, бесінші, алтыншы абзацтарында, 3) тармақшасының бірінші, екінші, үшінші абзацтарында, 4) тармақшасының екінші, үшінші абзацтарында көрсетілген санаттар үшін, 3,6 АЕК мөлшерде - екінші деңгейдегі банктерде, сонымен қатар банк операцияларының жекелеген түрлерін жүзеге асыратын тиісті лицензиясы, жеке сәйкестендіру нөмірі бар ұйымдарда жеке есеп шотының нөмірі көрсетілген уәкілетті ұйымның тізімі негізінде;</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тармақтың</w:t>
      </w:r>
      <w:r>
        <w:rPr>
          <w:rFonts w:ascii="Times New Roman"/>
          <w:b w:val="false"/>
          <w:i w:val="false"/>
          <w:color w:val="000000"/>
          <w:sz w:val="28"/>
        </w:rPr>
        <w:t xml:space="preserve"> 7) тармақшасының бірінші, екінші, үшінші абзацтарында көрсетілген санаттар үшін, тұрғын үй–коммуналдық қызметтерін өтеу үшін (тұрғын үй–коммуналдық көмекті алатындардан басқа) 2 АЕК мөлшерде - екінші деңгейдегі банктерде, сонымен қатар банк операцияларының жекелеген түрлерін жүзеге асыратын тиісті лицензиясы, жеке сәйкестендіру нөмірі бар ұйымдарда жеке есеп шотының нөмірі көрсетілген уәкілетті ұйымның тізімі негізінде;</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тармақтың</w:t>
      </w:r>
      <w:r>
        <w:rPr>
          <w:rFonts w:ascii="Times New Roman"/>
          <w:b w:val="false"/>
          <w:i w:val="false"/>
          <w:color w:val="000000"/>
          <w:sz w:val="28"/>
        </w:rPr>
        <w:t xml:space="preserve"> 1) тармақшасында көрсетілген санаттар үшін, 2 АЕК мөлшерде - облыстық орталыққа дейін және кері қайту жолақысына әлеуметтік көмек, екінші деңгейдегі банктерде, сонымен қатар банк операцияларының жекелеген түрлерін жүзеге асыратын тиісті лицензиясы, жеке сәйкестендіру нөмірі бар ұйымдарда жеке есеп шотының нөмірі көрсетілген уәкілетті ұйымның тізімі негізінде;</w:t>
      </w:r>
    </w:p>
    <w:p>
      <w:pPr>
        <w:spacing w:after="0"/>
        <w:ind w:left="0"/>
        <w:jc w:val="both"/>
      </w:pPr>
      <w:r>
        <w:rPr>
          <w:rFonts w:ascii="Times New Roman"/>
          <w:b w:val="false"/>
          <w:i w:val="false"/>
          <w:color w:val="000000"/>
          <w:sz w:val="28"/>
        </w:rPr>
        <w:t>
      4) айсайынғы әлеуметтік көмек:</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тармақтың</w:t>
      </w:r>
      <w:r>
        <w:rPr>
          <w:rFonts w:ascii="Times New Roman"/>
          <w:b w:val="false"/>
          <w:i w:val="false"/>
          <w:color w:val="000000"/>
          <w:sz w:val="28"/>
        </w:rPr>
        <w:t xml:space="preserve"> 1) тармақшасында көрсетілген санаттар үшін, 1 АЕК мөлшерде - дәрі–дәрмектер сатып алуға әлеуметтік көмек, екінші деңгейдегі банктерде, сонымен қатар банк операцияларының жекелеген түрлерін жүзеге асыратын тиісті лицензиясы, жеке сәйкестендіру нөмірі бар ұйымдарда жеке есеп шотының нөмірі көрсетілген уәкілетті ұйымның тізімі негізінде;</w:t>
      </w:r>
    </w:p>
    <w:p>
      <w:pPr>
        <w:spacing w:after="0"/>
        <w:ind w:left="0"/>
        <w:jc w:val="both"/>
      </w:pPr>
      <w:r>
        <w:rPr>
          <w:rFonts w:ascii="Times New Roman"/>
          <w:b w:val="false"/>
          <w:i w:val="false"/>
          <w:color w:val="000000"/>
          <w:sz w:val="28"/>
        </w:rPr>
        <w:t xml:space="preserve">
      тұрғын үй–коммуналдық қызметтерін өтеуге, </w:t>
      </w:r>
      <w:r>
        <w:rPr>
          <w:rFonts w:ascii="Times New Roman"/>
          <w:b w:val="false"/>
          <w:i w:val="false"/>
          <w:color w:val="000000"/>
          <w:sz w:val="28"/>
        </w:rPr>
        <w:t>7 тармақтың</w:t>
      </w:r>
      <w:r>
        <w:rPr>
          <w:rFonts w:ascii="Times New Roman"/>
          <w:b w:val="false"/>
          <w:i w:val="false"/>
          <w:color w:val="000000"/>
          <w:sz w:val="28"/>
        </w:rPr>
        <w:t xml:space="preserve"> 1) тармақшасында көрсетілген санаттар үшін, 5 АЕК мөлшерде, екінші деңгейдегі банктерде, сонымен қатар банк операцияларының жекелеген түрлерін жүзеге асыратын тиісті лицензиясы, жеке сәйкестендіру нөмірі бар ұйымдарда жеке есеп шотының нөмірі көрсетілген уәкілетті ұйымның тізімі негізінде;</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тармақтың</w:t>
      </w:r>
      <w:r>
        <w:rPr>
          <w:rFonts w:ascii="Times New Roman"/>
          <w:b w:val="false"/>
          <w:i w:val="false"/>
          <w:color w:val="000000"/>
          <w:sz w:val="28"/>
        </w:rPr>
        <w:t xml:space="preserve"> 11) тармақшасының екінші абзацында көрсетілген санаттар үшін, 7 АЕК мөлшерде – емханада емделу кезінде тамақтануға, екінші деңгейдегі банктерде, сонымен қатар банк операцияларының жекелеген түрлерін жүзеге асыратын тиісті лицензиясы, жеке сәйкестендіру нөмірі бар ұйымдарда жеке есеп шотының нөмірі көрсетілген тубкабинеттің тізімі негізінде;</w:t>
      </w:r>
    </w:p>
    <w:p>
      <w:pPr>
        <w:spacing w:after="0"/>
        <w:ind w:left="0"/>
        <w:jc w:val="both"/>
      </w:pPr>
      <w:r>
        <w:rPr>
          <w:rFonts w:ascii="Times New Roman"/>
          <w:b w:val="false"/>
          <w:i w:val="false"/>
          <w:color w:val="000000"/>
          <w:sz w:val="28"/>
        </w:rPr>
        <w:t>
      жол шығынның орнын толтыруға: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тармақтың</w:t>
      </w:r>
      <w:r>
        <w:rPr>
          <w:rFonts w:ascii="Times New Roman"/>
          <w:b w:val="false"/>
          <w:i w:val="false"/>
          <w:color w:val="000000"/>
          <w:sz w:val="28"/>
        </w:rPr>
        <w:t xml:space="preserve"> 11) тармақшасының бірінші абзацында көрсетілген санаттар үшін, "Павлодар облыстық онкологиялық диспансер" шаруашылық жүргізу құқығындағы коммуналдық мемлекеттік кәсіпорнына және тұрақты тұратын жеріне қайту жол билеттерінің нақты бағасы мөлшерінде, екінші деңгейдегі банктерде, сонымен қатар банк операцияларының жекелеген түрлерін жүзеге асыратын тиісті лицензиясы, жеке сәйкестендіру нөмірі бар ұйымдарда жеке есеп шотының нөмірі көрсетілген өтініш негізінде, жеке куәлігінің көшірмесі, онколог дәрігермен берілетін емделу, тексеру немесе консультациядан өту туралы көшірменің немесе анықтаманың көшірмесі, тұрақты тұрғылықты жері бойынша тіркелгенін растайтын құжат, белгіленген жеріне бару және тұрақты тұратын жеріне қайту үшін автокөлік немесе темір жол көлігіне пайдаланылған жол жүру билеттері;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тармақтың</w:t>
      </w:r>
      <w:r>
        <w:rPr>
          <w:rFonts w:ascii="Times New Roman"/>
          <w:b w:val="false"/>
          <w:i w:val="false"/>
          <w:color w:val="000000"/>
          <w:sz w:val="28"/>
        </w:rPr>
        <w:t xml:space="preserve"> 7) тармақшасының екінші абзацында көрсетілген санаттар үшін, жол жүру билеттерінің нақты бағасы мөлшерінде материалдық көмек, екінші деңгейдегі банктерде, сонымен қатар банк операцияларының жекелеген түрлерін жүзеге асыратын тиісті лицензиясы, жеке сәйкестендіру нөмірі бар ұйымдарда жеке есеп шотының нөмірі көрсетілген өтініш негізінде, жеке куәлігінің, жеке кәулігінде жеке сәйкестендіру нөмірі болмаған жағдайда, жеке сәйкестендіру нөмірін растайтын құжат, баланың тууы туралы куәлігі көшірмелері, емделуге немесе тексерілуге берілген жолдама.</w:t>
      </w:r>
    </w:p>
    <w:bookmarkStart w:name="z18" w:id="16"/>
    <w:p>
      <w:pPr>
        <w:spacing w:after="0"/>
        <w:ind w:left="0"/>
        <w:jc w:val="both"/>
      </w:pPr>
      <w:r>
        <w:rPr>
          <w:rFonts w:ascii="Times New Roman"/>
          <w:b w:val="false"/>
          <w:i w:val="false"/>
          <w:color w:val="000000"/>
          <w:sz w:val="28"/>
        </w:rPr>
        <w:t>
      9. Уәкілетті орган табысын есепке алып, келесі көмек көрсетеді:</w:t>
      </w:r>
    </w:p>
    <w:bookmarkEnd w:id="16"/>
    <w:p>
      <w:pPr>
        <w:spacing w:after="0"/>
        <w:ind w:left="0"/>
        <w:jc w:val="both"/>
      </w:pPr>
      <w:r>
        <w:rPr>
          <w:rFonts w:ascii="Times New Roman"/>
          <w:b w:val="false"/>
          <w:i w:val="false"/>
          <w:color w:val="000000"/>
          <w:sz w:val="28"/>
        </w:rPr>
        <w:t>
      1) біржолғы әлеуметтік көмек:</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тармақтың</w:t>
      </w:r>
      <w:r>
        <w:rPr>
          <w:rFonts w:ascii="Times New Roman"/>
          <w:b w:val="false"/>
          <w:i w:val="false"/>
          <w:color w:val="000000"/>
          <w:sz w:val="28"/>
        </w:rPr>
        <w:t xml:space="preserve"> 10) тармақшасының үшінші абзацында көрсетілген санаттар үшін, жан басына шаққандағы орташа табысы, облыс бойынша белгіленген ең төмен күнкөріс деңгейінен 1,5 есе мөлшерде аспайтын (1 айдан аса ұзаққа созылған сырқат) - 15 АЕК мөлшерге дейінгі әлеуметтік көмек (арнайы комиссия шешімі бойынша);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тармақтың</w:t>
      </w:r>
      <w:r>
        <w:rPr>
          <w:rFonts w:ascii="Times New Roman"/>
          <w:b w:val="false"/>
          <w:i w:val="false"/>
          <w:color w:val="000000"/>
          <w:sz w:val="28"/>
        </w:rPr>
        <w:t xml:space="preserve"> 10) тармақшасының екінші абзацында көрсетілген санаттар үшін, 5 АЕК мөлшерде әлеуметтік көмек - екінші деңгейдегі банктерде, сонымен қатар банк операцияларының жекелеген түрлерін жүзеге асыратын тиісті лицензиясы, жеке сәйкестендіру нөмірі бар ұйымдарда жеке есеп шотының нөмірі көрсетілген өтініш негізінде, жеке куәлігінің, жеке кәулігінде жеке сәйкестендіру нөмірі болмаған жағдайда, жеке сәйкестендіру нөмірін растайтын құжаттың көшірмелері, босатылғаны туралы анықтама;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тармақтың</w:t>
      </w:r>
      <w:r>
        <w:rPr>
          <w:rFonts w:ascii="Times New Roman"/>
          <w:b w:val="false"/>
          <w:i w:val="false"/>
          <w:color w:val="000000"/>
          <w:sz w:val="28"/>
        </w:rPr>
        <w:t xml:space="preserve"> 9) тармақшасында көрсетілген санаттар үшін, (облыс әкімі грантының иегерлері болып табылатындарға), оқудың нақты бағасы мөлшерінде жоғары оқу орнындағы оқуын төлеуге әлеуметтік көмек, өтініш және қала (аудан) әкімінің, жоғары оқу орны басшысының және студенттің қолдары қойылған білім беру қызметтерін көрсету туралы үш жақты келісімшарт негізінде;</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тармақтың</w:t>
      </w:r>
      <w:r>
        <w:rPr>
          <w:rFonts w:ascii="Times New Roman"/>
          <w:b w:val="false"/>
          <w:i w:val="false"/>
          <w:color w:val="000000"/>
          <w:sz w:val="28"/>
        </w:rPr>
        <w:t xml:space="preserve"> 10) тармақшасының төртінші абзацында көрсетілген санаттар үшін, жеке ауласын дамытуға 150000 теңге мөлшерде әлеуметтік көмек - екінші деңгейдегі банктерде, сонымен қатар банк операцияларының жекелеген түрлерін жүзеге асыратын тиісті лицензиясы, жеке сәйкестендіру нөмірі бар ұйымдарда жеке есеп шотының нөмірі көрсетілген өтініш негізінде, жеке куәлігінің көшірмелері, тұрақты тұрғылықты жері бойынша тіркелгенін растайтын құжат, кірістері туралы мәлімет, отбасының тұрғын үй–тұрмыстық жағдайының тексеру актісі (арнайы комиссия шешімі бойынша);</w:t>
      </w:r>
    </w:p>
    <w:p>
      <w:pPr>
        <w:spacing w:after="0"/>
        <w:ind w:left="0"/>
        <w:jc w:val="both"/>
      </w:pPr>
      <w:r>
        <w:rPr>
          <w:rFonts w:ascii="Times New Roman"/>
          <w:b w:val="false"/>
          <w:i w:val="false"/>
          <w:color w:val="000000"/>
          <w:sz w:val="28"/>
        </w:rPr>
        <w:t xml:space="preserve">
      сегізінші абзацтағы </w:t>
      </w:r>
      <w:r>
        <w:rPr>
          <w:rFonts w:ascii="Times New Roman"/>
          <w:b w:val="false"/>
          <w:i w:val="false"/>
          <w:color w:val="000000"/>
          <w:sz w:val="28"/>
        </w:rPr>
        <w:t>7 тармақтың</w:t>
      </w:r>
      <w:r>
        <w:rPr>
          <w:rFonts w:ascii="Times New Roman"/>
          <w:b w:val="false"/>
          <w:i w:val="false"/>
          <w:color w:val="000000"/>
          <w:sz w:val="28"/>
        </w:rPr>
        <w:t xml:space="preserve"> 10) тармақшасында көрсетілген санаттар үшін, әлеуметтік көмек 5 АЕК мөлшерінде - екінші деңгейдегі банктерде, сонымен қатар банк операцияларының жекелеген түрлерін жүзеге асыратын тиісті лицензиясы, жеке сәйкестендіру нөмірі бар ұйымдарда жеке есеп шотының нөмірі көрсетілген өтініш негізінде, жүктілігін растайтын анықтама, кірістері туралы мәліметтер, тұрақты тұрғылықты жері бойынша тіркелгенін растайтын құжат;</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тармақтың</w:t>
      </w:r>
      <w:r>
        <w:rPr>
          <w:rFonts w:ascii="Times New Roman"/>
          <w:b w:val="false"/>
          <w:i w:val="false"/>
          <w:color w:val="000000"/>
          <w:sz w:val="28"/>
        </w:rPr>
        <w:t xml:space="preserve"> 10) тармақшасының төртінші абзацында көрсетілген санаттар үшін, қатты отын алуға әлеуметтік көмек 14 АЕК мөлшерінде – екінші деңгейдегі банктерде, сонымен қатар банк операцияларының жекелеген түрлерін жүзеге асыратын тиісті лицензиясы, жеке сәйкестендіру нөмірі бар ұйымдарда жеке есеп шотының нөмірі көрсетілген өтініш негізінде, тұрақты тұрғылықты жері бойынша тіркелгенін растайтын құжат, кірістер туралы мәліметтер, отбасының тұрғын үй–тұрмыстық жағдайының тексеру актісі;</w:t>
      </w:r>
    </w:p>
    <w:p>
      <w:pPr>
        <w:spacing w:after="0"/>
        <w:ind w:left="0"/>
        <w:jc w:val="both"/>
      </w:pPr>
      <w:r>
        <w:rPr>
          <w:rFonts w:ascii="Times New Roman"/>
          <w:b w:val="false"/>
          <w:i w:val="false"/>
          <w:color w:val="000000"/>
          <w:sz w:val="28"/>
        </w:rPr>
        <w:t>
      2) ай сайынғы әлеуметтік көмек:</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тармақтың</w:t>
      </w:r>
      <w:r>
        <w:rPr>
          <w:rFonts w:ascii="Times New Roman"/>
          <w:b w:val="false"/>
          <w:i w:val="false"/>
          <w:color w:val="000000"/>
          <w:sz w:val="28"/>
        </w:rPr>
        <w:t xml:space="preserve"> 9) тармақшасында көрсетілген санаттар үшін, жоғары оқу орнында оқу кезеңі кезінде тұруға, тамақтануға және тұрғын жеріне дейінгі жолақысына 15235 теңге мөлшерде әлеуметтік көмек, өтініш және қала (аудан) әкімінің, жоғары оқу орны басшысының және студенттің қолдары қойылған білім беру қызметтерін көрсету туралы үш жақты келісімшарт негізінде;</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тармақтың</w:t>
      </w:r>
      <w:r>
        <w:rPr>
          <w:rFonts w:ascii="Times New Roman"/>
          <w:b w:val="false"/>
          <w:i w:val="false"/>
          <w:color w:val="000000"/>
          <w:sz w:val="28"/>
        </w:rPr>
        <w:t xml:space="preserve"> 10) тармақшасының бірінші абзацында көрсетілген санаттар үшін, кәсіптік оқудан өту мерзіміне 5 АЕК мөлшерде әлеуметтік көмек – екінші деңгейдегі банктерде, сонымен қатар банк операцияларының жекелеген түрлерін жүзеге асыратын тиісті лицензиясы, жеке сәйкестендіру нөмірі бар ұйымдарда жеке есеп шотының нөмірі көрсетілген өтініш негізінде, жеке куәлігінің көшірмесі, жеке кәулігінде жеке сәйкестендіру нөмірі болмаған жағдайда, жеке сәйкестендіру нөмірін растайтын құжат, оқу кезеңін растайтын құжат, жұмыссыз ретінде тіркелгені туралы анықтама, кірістері туралы мәлімет;</w:t>
      </w:r>
    </w:p>
    <w:p>
      <w:pPr>
        <w:spacing w:after="0"/>
        <w:ind w:left="0"/>
        <w:jc w:val="both"/>
      </w:pPr>
      <w:r>
        <w:rPr>
          <w:rFonts w:ascii="Times New Roman"/>
          <w:b w:val="false"/>
          <w:i w:val="false"/>
          <w:color w:val="000000"/>
          <w:sz w:val="28"/>
        </w:rPr>
        <w:t xml:space="preserve">
      жетінші абзацтағы </w:t>
      </w:r>
      <w:r>
        <w:rPr>
          <w:rFonts w:ascii="Times New Roman"/>
          <w:b w:val="false"/>
          <w:i w:val="false"/>
          <w:color w:val="000000"/>
          <w:sz w:val="28"/>
        </w:rPr>
        <w:t>7 тармақтың</w:t>
      </w:r>
      <w:r>
        <w:rPr>
          <w:rFonts w:ascii="Times New Roman"/>
          <w:b w:val="false"/>
          <w:i w:val="false"/>
          <w:color w:val="000000"/>
          <w:sz w:val="28"/>
        </w:rPr>
        <w:t xml:space="preserve"> 10) тармақшасында көрсетілген санаттар үшін, әлеуметтік көмек 5 АЕК мөлшерінде – екінші деңгейдегі банктерде, сонымен қатар банк операцияларының жекелеген түрлерін жүзеге асыратын тиісті лицензиясы, жеке сәйкестендіру нөмірі бар ұйымдарда жеке есеп шотының нөмірі көрсетілген әлеуметтік көмек тағайындау туралы ата-анасының біреуінің өтініші негізінде, баланың қолдан қоректендіру қажеттілігін растайтын анықтама, баланың тууы туралы куәлігі, тұрақты тұрғылықты жері бойынша тіркелгенін растайтын құжат.</w:t>
      </w:r>
    </w:p>
    <w:bookmarkStart w:name="z19" w:id="17"/>
    <w:p>
      <w:pPr>
        <w:spacing w:after="0"/>
        <w:ind w:left="0"/>
        <w:jc w:val="both"/>
      </w:pPr>
      <w:r>
        <w:rPr>
          <w:rFonts w:ascii="Times New Roman"/>
          <w:b w:val="false"/>
          <w:i w:val="false"/>
          <w:color w:val="000000"/>
          <w:sz w:val="28"/>
        </w:rPr>
        <w:t>
      10. Алушылардың жекелеген санаттары үшін атаулы күндер мен мереке күндеріне әлеуметтік көмектің мөлшері облыстың ЖАО келісімі бойынша бірыңғай мөлшерде белгіленеді.</w:t>
      </w:r>
    </w:p>
    <w:bookmarkEnd w:id="17"/>
    <w:bookmarkStart w:name="z20" w:id="18"/>
    <w:p>
      <w:pPr>
        <w:spacing w:after="0"/>
        <w:ind w:left="0"/>
        <w:jc w:val="both"/>
      </w:pPr>
      <w:r>
        <w:rPr>
          <w:rFonts w:ascii="Times New Roman"/>
          <w:b w:val="false"/>
          <w:i w:val="false"/>
          <w:color w:val="000000"/>
          <w:sz w:val="28"/>
        </w:rPr>
        <w:t>
      11. Әрбір жекелеген жағдайда көрсетілетін әлеуметтік көмек мөлшерін арнайы комиссия айқындайды және оны әлеуметтік көмек көрсету қажеттілігі туралы қорытындыда көрсетеді.</w:t>
      </w:r>
    </w:p>
    <w:bookmarkEnd w:id="18"/>
    <w:bookmarkStart w:name="z21" w:id="19"/>
    <w:p>
      <w:pPr>
        <w:spacing w:after="0"/>
        <w:ind w:left="0"/>
        <w:jc w:val="left"/>
      </w:pPr>
      <w:r>
        <w:rPr>
          <w:rFonts w:ascii="Times New Roman"/>
          <w:b/>
          <w:i w:val="false"/>
          <w:color w:val="000000"/>
        </w:rPr>
        <w:t xml:space="preserve"> 3. Әлеуметтік көмек көрсету тәртібі</w:t>
      </w:r>
    </w:p>
    <w:bookmarkEnd w:id="19"/>
    <w:bookmarkStart w:name="z22" w:id="20"/>
    <w:p>
      <w:pPr>
        <w:spacing w:after="0"/>
        <w:ind w:left="0"/>
        <w:jc w:val="both"/>
      </w:pPr>
      <w:r>
        <w:rPr>
          <w:rFonts w:ascii="Times New Roman"/>
          <w:b w:val="false"/>
          <w:i w:val="false"/>
          <w:color w:val="000000"/>
          <w:sz w:val="28"/>
        </w:rPr>
        <w:t>
      12. Атаулы күндер мен мереке күндеріне әлеуметтік көмек алушылардан өтініштер талап етілмей уәкілетті ұйымның не өзге де ұйымдардың ұсынымы бойынша ЖАО бекітетін тізім бойынша көрсетіледі.</w:t>
      </w:r>
    </w:p>
    <w:bookmarkEnd w:id="20"/>
    <w:bookmarkStart w:name="z23" w:id="21"/>
    <w:p>
      <w:pPr>
        <w:spacing w:after="0"/>
        <w:ind w:left="0"/>
        <w:jc w:val="both"/>
      </w:pPr>
      <w:r>
        <w:rPr>
          <w:rFonts w:ascii="Times New Roman"/>
          <w:b w:val="false"/>
          <w:i w:val="false"/>
          <w:color w:val="000000"/>
          <w:sz w:val="28"/>
        </w:rPr>
        <w:t>
      13. Өмірлік қиын жағдай туындаған кезде әлеуметтік көмек алу үшін өтініш беруші өзінің немесе отбасының атынан уәкілетті органға немесе кент, ауыл, селолық (ауылдық) округтің әкіміне өтінішке қоса мынадай құжаттарды:</w:t>
      </w:r>
    </w:p>
    <w:bookmarkEnd w:id="21"/>
    <w:p>
      <w:pPr>
        <w:spacing w:after="0"/>
        <w:ind w:left="0"/>
        <w:jc w:val="both"/>
      </w:pPr>
      <w:r>
        <w:rPr>
          <w:rFonts w:ascii="Times New Roman"/>
          <w:b w:val="false"/>
          <w:i w:val="false"/>
          <w:color w:val="000000"/>
          <w:sz w:val="28"/>
        </w:rPr>
        <w:t>
      1) жеке басын куәландыратын құжатты;</w:t>
      </w:r>
    </w:p>
    <w:p>
      <w:pPr>
        <w:spacing w:after="0"/>
        <w:ind w:left="0"/>
        <w:jc w:val="both"/>
      </w:pPr>
      <w:r>
        <w:rPr>
          <w:rFonts w:ascii="Times New Roman"/>
          <w:b w:val="false"/>
          <w:i w:val="false"/>
          <w:color w:val="000000"/>
          <w:sz w:val="28"/>
        </w:rPr>
        <w:t>
      2) тұрақты тұрғылықты жері бойынша тіркелгенін растайтын құжатты;</w:t>
      </w:r>
    </w:p>
    <w:p>
      <w:pPr>
        <w:spacing w:after="0"/>
        <w:ind w:left="0"/>
        <w:jc w:val="both"/>
      </w:pPr>
      <w:r>
        <w:rPr>
          <w:rFonts w:ascii="Times New Roman"/>
          <w:b w:val="false"/>
          <w:i w:val="false"/>
          <w:color w:val="000000"/>
          <w:sz w:val="28"/>
        </w:rPr>
        <w:t>
      3) адамның (отбасының) құрамы туралы мәліметтерді;</w:t>
      </w:r>
    </w:p>
    <w:p>
      <w:pPr>
        <w:spacing w:after="0"/>
        <w:ind w:left="0"/>
        <w:jc w:val="both"/>
      </w:pPr>
      <w:r>
        <w:rPr>
          <w:rFonts w:ascii="Times New Roman"/>
          <w:b w:val="false"/>
          <w:i w:val="false"/>
          <w:color w:val="000000"/>
          <w:sz w:val="28"/>
        </w:rPr>
        <w:t>
      4) адамның (отбасы мүшелерінің) табыстары туралы мәліметтерді;</w:t>
      </w:r>
    </w:p>
    <w:p>
      <w:pPr>
        <w:spacing w:after="0"/>
        <w:ind w:left="0"/>
        <w:jc w:val="both"/>
      </w:pPr>
      <w:r>
        <w:rPr>
          <w:rFonts w:ascii="Times New Roman"/>
          <w:b w:val="false"/>
          <w:i w:val="false"/>
          <w:color w:val="000000"/>
          <w:sz w:val="28"/>
        </w:rPr>
        <w:t>
      5) өмірлік қиын жағдайдың туындағанын растайтын құжатты ұсынады.</w:t>
      </w:r>
    </w:p>
    <w:bookmarkStart w:name="z24" w:id="22"/>
    <w:p>
      <w:pPr>
        <w:spacing w:after="0"/>
        <w:ind w:left="0"/>
        <w:jc w:val="both"/>
      </w:pPr>
      <w:r>
        <w:rPr>
          <w:rFonts w:ascii="Times New Roman"/>
          <w:b w:val="false"/>
          <w:i w:val="false"/>
          <w:color w:val="000000"/>
          <w:sz w:val="28"/>
        </w:rPr>
        <w:t>
      14. Құжаттар салыстырып тексеру үшін түпнұсқаларда және көшірмелерде ұсынылады, содан кейін құжаттардың түпнұсқалары өтініш берушіге қайтарылады.</w:t>
      </w:r>
    </w:p>
    <w:bookmarkEnd w:id="22"/>
    <w:bookmarkStart w:name="z25" w:id="23"/>
    <w:p>
      <w:pPr>
        <w:spacing w:after="0"/>
        <w:ind w:left="0"/>
        <w:jc w:val="both"/>
      </w:pPr>
      <w:r>
        <w:rPr>
          <w:rFonts w:ascii="Times New Roman"/>
          <w:b w:val="false"/>
          <w:i w:val="false"/>
          <w:color w:val="000000"/>
          <w:sz w:val="28"/>
        </w:rPr>
        <w:t>
      15. Өмірлік қиын жағдай туындаған кезде әлеуметтік көмек көрсетуге өтініш келіп түскен кезде уәкілетті орган немесе кент, ауыл, ауылдық округтің әкімі бір жұмыс күні ішінде өтініш берушінің құжаттарын адамның (отбасының) материалдық жағдайына тексеру жүргізу үшін учаскелік комиссияға жібереді.</w:t>
      </w:r>
    </w:p>
    <w:bookmarkEnd w:id="23"/>
    <w:bookmarkStart w:name="z26" w:id="24"/>
    <w:p>
      <w:pPr>
        <w:spacing w:after="0"/>
        <w:ind w:left="0"/>
        <w:jc w:val="both"/>
      </w:pPr>
      <w:r>
        <w:rPr>
          <w:rFonts w:ascii="Times New Roman"/>
          <w:b w:val="false"/>
          <w:i w:val="false"/>
          <w:color w:val="000000"/>
          <w:sz w:val="28"/>
        </w:rPr>
        <w:t>
      16. Учаскелік комиссия құжаттарды алған күннен бастап екі жұмыс күні ішінде өтініш берушіге тексеру жүргізеді, оның нәтижелері бойынша адамның (отбасының) материалдық жағдайы туралы акті жасайды, адамның (отбасының) әлеуметтік көмекке мұқтаждығы туралы қорытынды дайындайды және оларды уәкілетті органға немесе кент, ауыл, селолық (ауылдық) округ әкіміне жібереді.</w:t>
      </w:r>
    </w:p>
    <w:bookmarkEnd w:id="24"/>
    <w:p>
      <w:pPr>
        <w:spacing w:after="0"/>
        <w:ind w:left="0"/>
        <w:jc w:val="both"/>
      </w:pPr>
      <w:r>
        <w:rPr>
          <w:rFonts w:ascii="Times New Roman"/>
          <w:b w:val="false"/>
          <w:i w:val="false"/>
          <w:color w:val="000000"/>
          <w:sz w:val="28"/>
        </w:rPr>
        <w:t>
      Кент, ауыл, селолық (ауылдық) округ әкімі учаскелік комиссияның актісі мен қорытындысын алған күннен бастап екі жұмыс күні ішінде оларды қоса берілген құжаттармен уәкілетті органға жібереді.</w:t>
      </w:r>
    </w:p>
    <w:bookmarkStart w:name="z27" w:id="25"/>
    <w:p>
      <w:pPr>
        <w:spacing w:after="0"/>
        <w:ind w:left="0"/>
        <w:jc w:val="both"/>
      </w:pPr>
      <w:r>
        <w:rPr>
          <w:rFonts w:ascii="Times New Roman"/>
          <w:b w:val="false"/>
          <w:i w:val="false"/>
          <w:color w:val="000000"/>
          <w:sz w:val="28"/>
        </w:rPr>
        <w:t>
      17. Әлеуметтік көмек көрсету үшін құжаттар жетіспеген жағдайда, уәкілетті орган әлеуметтік көмек көрсетуге ұсынылған құжаттарды қарау үшін қажетті мәліметтерді тиісті органдардан сұратады.</w:t>
      </w:r>
    </w:p>
    <w:bookmarkEnd w:id="25"/>
    <w:bookmarkStart w:name="z28" w:id="26"/>
    <w:p>
      <w:pPr>
        <w:spacing w:after="0"/>
        <w:ind w:left="0"/>
        <w:jc w:val="both"/>
      </w:pPr>
      <w:r>
        <w:rPr>
          <w:rFonts w:ascii="Times New Roman"/>
          <w:b w:val="false"/>
          <w:i w:val="false"/>
          <w:color w:val="000000"/>
          <w:sz w:val="28"/>
        </w:rPr>
        <w:t>
      18. Өтініш берушінің қажетті құжаттарды олардың бүлінуіне, жоғалуына байланысты ұсынуға мүмкіндігі болмаған жағдайда уәкілетті орган тиісті мәліметтерді қамтитын өзге уәкілетті органдар мен ұйымдардың деректері негізінде әлеуметтік көмек тағайындау туралы шешім қабылдайды.</w:t>
      </w:r>
    </w:p>
    <w:bookmarkEnd w:id="26"/>
    <w:bookmarkStart w:name="z29" w:id="27"/>
    <w:p>
      <w:pPr>
        <w:spacing w:after="0"/>
        <w:ind w:left="0"/>
        <w:jc w:val="both"/>
      </w:pPr>
      <w:r>
        <w:rPr>
          <w:rFonts w:ascii="Times New Roman"/>
          <w:b w:val="false"/>
          <w:i w:val="false"/>
          <w:color w:val="000000"/>
          <w:sz w:val="28"/>
        </w:rPr>
        <w:t>
      19. Уәкілетті орган учаскелік комиссиядан немесе кент, ауыл, селолық (ауылдық) округ әкімінен құжаттар келіп түскен күннен бастап бір жұмыс күні ішінде Қазақстан Республикасының заңнамасына сәйкес адамның (отбасының) жан басына шаққандағы орташа табысын есептеуді жүргізеді және құжаттардың толық пакетін арнайы комиссияның қарауына ұсынады.</w:t>
      </w:r>
    </w:p>
    <w:bookmarkEnd w:id="27"/>
    <w:bookmarkStart w:name="z30" w:id="28"/>
    <w:p>
      <w:pPr>
        <w:spacing w:after="0"/>
        <w:ind w:left="0"/>
        <w:jc w:val="both"/>
      </w:pPr>
      <w:r>
        <w:rPr>
          <w:rFonts w:ascii="Times New Roman"/>
          <w:b w:val="false"/>
          <w:i w:val="false"/>
          <w:color w:val="000000"/>
          <w:sz w:val="28"/>
        </w:rPr>
        <w:t>
      20. Арнайы комиссия құжаттар келіп түскен күннен бастап екі жұмыс күні ішінде әлеуметтік көмек көрсету қажеттілігі туралы қорытынды шығарады, оң қорытынды болған кезде әлеуметтік көмектің мөлшерін көрсетеді.</w:t>
      </w:r>
    </w:p>
    <w:bookmarkEnd w:id="28"/>
    <w:bookmarkStart w:name="z31" w:id="29"/>
    <w:p>
      <w:pPr>
        <w:spacing w:after="0"/>
        <w:ind w:left="0"/>
        <w:jc w:val="both"/>
      </w:pPr>
      <w:r>
        <w:rPr>
          <w:rFonts w:ascii="Times New Roman"/>
          <w:b w:val="false"/>
          <w:i w:val="false"/>
          <w:color w:val="000000"/>
          <w:sz w:val="28"/>
        </w:rPr>
        <w:t>
      21. Уәкілетті орган өтініш берушінің әлеуметтік көмек алуға қажетті құжаттарын тіркеген күннен бастап сегіз жұмыс күні ішінде қабылданған құжаттар мен арнайы комиссияның әлеуметтік көмек көрсету қажеттілігі туралы қорытындысының негізінде әлеуметтік көмек көрсету не көрсетуден бас тарту туралы шешім қабылдайды.</w:t>
      </w:r>
    </w:p>
    <w:bookmarkEnd w:id="29"/>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17</w:t>
      </w:r>
      <w:r>
        <w:rPr>
          <w:rFonts w:ascii="Times New Roman"/>
          <w:b w:val="false"/>
          <w:i w:val="false"/>
          <w:color w:val="000000"/>
          <w:sz w:val="28"/>
        </w:rPr>
        <w:t xml:space="preserve"> және </w:t>
      </w:r>
      <w:r>
        <w:rPr>
          <w:rFonts w:ascii="Times New Roman"/>
          <w:b w:val="false"/>
          <w:i w:val="false"/>
          <w:color w:val="000000"/>
          <w:sz w:val="28"/>
        </w:rPr>
        <w:t>18</w:t>
      </w:r>
      <w:r>
        <w:rPr>
          <w:rFonts w:ascii="Times New Roman"/>
          <w:b w:val="false"/>
          <w:i w:val="false"/>
          <w:color w:val="000000"/>
          <w:sz w:val="28"/>
        </w:rPr>
        <w:t xml:space="preserve"> тармақтарында көрсетілген жағдайларда уәкілетті орган өтініш берушіден немесе кент, ауыл, селолық (ауылдық) округтің әкімінен құжаттарды қабылдаған күннен бастап жиырма жұмыс күні ішінде әлеуметтік көмек көрсету не көрсетуден бас тарту туралы шешім қабылдайды.</w:t>
      </w:r>
    </w:p>
    <w:bookmarkStart w:name="z32" w:id="30"/>
    <w:p>
      <w:pPr>
        <w:spacing w:after="0"/>
        <w:ind w:left="0"/>
        <w:jc w:val="both"/>
      </w:pPr>
      <w:r>
        <w:rPr>
          <w:rFonts w:ascii="Times New Roman"/>
          <w:b w:val="false"/>
          <w:i w:val="false"/>
          <w:color w:val="000000"/>
          <w:sz w:val="28"/>
        </w:rPr>
        <w:t>
      22. Уәкілетті орган шешім қабылдаған күннен бастап үш жұмыс күні ішінде қабылданған шешім туралы (бас тартқан жағдайда – негіздемесін көрсете отырып) өтініш берушіні жазбаша хабардар етеді.</w:t>
      </w:r>
    </w:p>
    <w:bookmarkEnd w:id="30"/>
    <w:bookmarkStart w:name="z33" w:id="31"/>
    <w:p>
      <w:pPr>
        <w:spacing w:after="0"/>
        <w:ind w:left="0"/>
        <w:jc w:val="both"/>
      </w:pPr>
      <w:r>
        <w:rPr>
          <w:rFonts w:ascii="Times New Roman"/>
          <w:b w:val="false"/>
          <w:i w:val="false"/>
          <w:color w:val="000000"/>
          <w:sz w:val="28"/>
        </w:rPr>
        <w:t>
      23. Әлеуметтік көмек көрсетуден бас тарту:</w:t>
      </w:r>
    </w:p>
    <w:bookmarkEnd w:id="31"/>
    <w:p>
      <w:pPr>
        <w:spacing w:after="0"/>
        <w:ind w:left="0"/>
        <w:jc w:val="both"/>
      </w:pPr>
      <w:r>
        <w:rPr>
          <w:rFonts w:ascii="Times New Roman"/>
          <w:b w:val="false"/>
          <w:i w:val="false"/>
          <w:color w:val="000000"/>
          <w:sz w:val="28"/>
        </w:rPr>
        <w:t>
      1) өтініш беруші ұсынған мәліметтердің дәйексіздігі анықталған;</w:t>
      </w:r>
    </w:p>
    <w:p>
      <w:pPr>
        <w:spacing w:after="0"/>
        <w:ind w:left="0"/>
        <w:jc w:val="both"/>
      </w:pPr>
      <w:r>
        <w:rPr>
          <w:rFonts w:ascii="Times New Roman"/>
          <w:b w:val="false"/>
          <w:i w:val="false"/>
          <w:color w:val="000000"/>
          <w:sz w:val="28"/>
        </w:rPr>
        <w:t>
      2) өтініш беруші адамның, оның отбасының материалдық жағдайына тексеру жүргізуден бас тартқан, жалтарған;</w:t>
      </w:r>
    </w:p>
    <w:p>
      <w:pPr>
        <w:spacing w:after="0"/>
        <w:ind w:left="0"/>
        <w:jc w:val="both"/>
      </w:pPr>
      <w:r>
        <w:rPr>
          <w:rFonts w:ascii="Times New Roman"/>
          <w:b w:val="false"/>
          <w:i w:val="false"/>
          <w:color w:val="000000"/>
          <w:sz w:val="28"/>
        </w:rPr>
        <w:t>
      3) адамның (отбасының) жан басына шаққандағы орташа табысы әлеуметтік көмек көрсету үшін жергілікті өкілді органдар белгілеген шектен артқан жағдайларда жүзеге асырылады.</w:t>
      </w:r>
    </w:p>
    <w:bookmarkStart w:name="z34" w:id="32"/>
    <w:p>
      <w:pPr>
        <w:spacing w:after="0"/>
        <w:ind w:left="0"/>
        <w:jc w:val="both"/>
      </w:pPr>
      <w:r>
        <w:rPr>
          <w:rFonts w:ascii="Times New Roman"/>
          <w:b w:val="false"/>
          <w:i w:val="false"/>
          <w:color w:val="000000"/>
          <w:sz w:val="28"/>
        </w:rPr>
        <w:t>
      24. Әлеуметтік көмек ұсынуға шығыстарды қаржыландыру ауданның бюджетінде көзделген ағымдағы қаржы жылына арналған қаражат шегінде жүзеге асырылады.</w:t>
      </w:r>
    </w:p>
    <w:bookmarkEnd w:id="32"/>
    <w:bookmarkStart w:name="z35" w:id="33"/>
    <w:p>
      <w:pPr>
        <w:spacing w:after="0"/>
        <w:ind w:left="0"/>
        <w:jc w:val="left"/>
      </w:pPr>
      <w:r>
        <w:rPr>
          <w:rFonts w:ascii="Times New Roman"/>
          <w:b/>
          <w:i w:val="false"/>
          <w:color w:val="000000"/>
        </w:rPr>
        <w:t xml:space="preserve"> 4. Көрсетілетін әлеуметтік көмекті тоқтатужәне қайтару үшін негіздемелер</w:t>
      </w:r>
    </w:p>
    <w:bookmarkEnd w:id="33"/>
    <w:bookmarkStart w:name="z36" w:id="34"/>
    <w:p>
      <w:pPr>
        <w:spacing w:after="0"/>
        <w:ind w:left="0"/>
        <w:jc w:val="both"/>
      </w:pPr>
      <w:r>
        <w:rPr>
          <w:rFonts w:ascii="Times New Roman"/>
          <w:b w:val="false"/>
          <w:i w:val="false"/>
          <w:color w:val="000000"/>
          <w:sz w:val="28"/>
        </w:rPr>
        <w:t>
      25. Әлеуметтік көмек:</w:t>
      </w:r>
    </w:p>
    <w:bookmarkEnd w:id="34"/>
    <w:p>
      <w:pPr>
        <w:spacing w:after="0"/>
        <w:ind w:left="0"/>
        <w:jc w:val="both"/>
      </w:pPr>
      <w:r>
        <w:rPr>
          <w:rFonts w:ascii="Times New Roman"/>
          <w:b w:val="false"/>
          <w:i w:val="false"/>
          <w:color w:val="000000"/>
          <w:sz w:val="28"/>
        </w:rPr>
        <w:t>
      1) алушы қайтыс болған;</w:t>
      </w:r>
    </w:p>
    <w:p>
      <w:pPr>
        <w:spacing w:after="0"/>
        <w:ind w:left="0"/>
        <w:jc w:val="both"/>
      </w:pPr>
      <w:r>
        <w:rPr>
          <w:rFonts w:ascii="Times New Roman"/>
          <w:b w:val="false"/>
          <w:i w:val="false"/>
          <w:color w:val="000000"/>
          <w:sz w:val="28"/>
        </w:rPr>
        <w:t>
      2) алушы тиісті әкімшілік-аумақтық бірліктің шегінен тыс тұрақты тұруға кеткен;</w:t>
      </w:r>
    </w:p>
    <w:p>
      <w:pPr>
        <w:spacing w:after="0"/>
        <w:ind w:left="0"/>
        <w:jc w:val="both"/>
      </w:pPr>
      <w:r>
        <w:rPr>
          <w:rFonts w:ascii="Times New Roman"/>
          <w:b w:val="false"/>
          <w:i w:val="false"/>
          <w:color w:val="000000"/>
          <w:sz w:val="28"/>
        </w:rPr>
        <w:t>
      3) алушыны мемлекеттік медициналық-әлеуметтік мекемелерге тұруға жіберген;</w:t>
      </w:r>
    </w:p>
    <w:p>
      <w:pPr>
        <w:spacing w:after="0"/>
        <w:ind w:left="0"/>
        <w:jc w:val="both"/>
      </w:pPr>
      <w:r>
        <w:rPr>
          <w:rFonts w:ascii="Times New Roman"/>
          <w:b w:val="false"/>
          <w:i w:val="false"/>
          <w:color w:val="000000"/>
          <w:sz w:val="28"/>
        </w:rPr>
        <w:t>
      4) алушы ұсынған мәліметтердің дәйексіздігі анықталған.</w:t>
      </w:r>
    </w:p>
    <w:bookmarkStart w:name="z37" w:id="35"/>
    <w:p>
      <w:pPr>
        <w:spacing w:after="0"/>
        <w:ind w:left="0"/>
        <w:jc w:val="both"/>
      </w:pPr>
      <w:r>
        <w:rPr>
          <w:rFonts w:ascii="Times New Roman"/>
          <w:b w:val="false"/>
          <w:i w:val="false"/>
          <w:color w:val="000000"/>
          <w:sz w:val="28"/>
        </w:rPr>
        <w:t>
      26. Артық төленген сомалар ерікті немесе Қазақстан Республикасының заңнамасында белгіленген өзгеше тәртіппен қайтаруға жатады.</w:t>
      </w:r>
    </w:p>
    <w:bookmarkEnd w:id="35"/>
    <w:bookmarkStart w:name="z38" w:id="36"/>
    <w:p>
      <w:pPr>
        <w:spacing w:after="0"/>
        <w:ind w:left="0"/>
        <w:jc w:val="left"/>
      </w:pPr>
      <w:r>
        <w:rPr>
          <w:rFonts w:ascii="Times New Roman"/>
          <w:b/>
          <w:i w:val="false"/>
          <w:color w:val="000000"/>
        </w:rPr>
        <w:t xml:space="preserve"> 5. Қорытынды ереже</w:t>
      </w:r>
    </w:p>
    <w:bookmarkEnd w:id="36"/>
    <w:bookmarkStart w:name="z39" w:id="37"/>
    <w:p>
      <w:pPr>
        <w:spacing w:after="0"/>
        <w:ind w:left="0"/>
        <w:jc w:val="both"/>
      </w:pPr>
      <w:r>
        <w:rPr>
          <w:rFonts w:ascii="Times New Roman"/>
          <w:b w:val="false"/>
          <w:i w:val="false"/>
          <w:color w:val="000000"/>
          <w:sz w:val="28"/>
        </w:rPr>
        <w:t>
      27. Әлеуметтік көмек берудің мониторингі мен есепке алынуын уәкілетті орган "Е-Собес" автоматтандырылған ақпараттық жүйесі дерекқорын пайдалану арқылы жүргізеді.</w:t>
      </w:r>
    </w:p>
    <w:bookmarkEnd w:id="3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