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4ad" w14:textId="6679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2016 жылғы 23 желтоқсандағы "Шарбақты ауданының 2017 - 2019 жылдарға арналған бюджеті туралы" № 45/15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24 наурыздағы № 62/19 шешімі. Павлодар облысының Әділет департаментінде 2017 жылғы 7 сәуірде № 5448 болып тіркелді. Күші жойылды - Павлодар облысы Шарбақты аудандық мәслихатының 2017 жылғы 22 желтоқсандағы № 105/32 (1 қаңтардан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22.12.2017 № 105/32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2016 жылғы 23 желтоқсандағы "Шарбақты ауданының 2017 - 2019 жылдарға арналған бюджеті туралы" № 45/15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5329 тіркелген, 2017 жылғы 12 қаңтардағы ауданның "Маралды" газетінде, 2017 жылғы 12 қаңтардағы "Трибуна"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"3990741" сандары "3989435" сандармен ауыстырылсын;</w:t>
      </w:r>
    </w:p>
    <w:p>
      <w:pPr>
        <w:spacing w:after="0"/>
        <w:ind w:left="0"/>
        <w:jc w:val="both"/>
      </w:pPr>
      <w:r>
        <w:rPr>
          <w:rFonts w:ascii="Times New Roman"/>
          <w:b w:val="false"/>
          <w:i w:val="false"/>
          <w:color w:val="000000"/>
          <w:sz w:val="28"/>
        </w:rPr>
        <w:t>
      "3368855" сандары "3367549" сандармен ауыстырылсын;</w:t>
      </w:r>
    </w:p>
    <w:p>
      <w:pPr>
        <w:spacing w:after="0"/>
        <w:ind w:left="0"/>
        <w:jc w:val="both"/>
      </w:pPr>
      <w:r>
        <w:rPr>
          <w:rFonts w:ascii="Times New Roman"/>
          <w:b w:val="false"/>
          <w:i w:val="false"/>
          <w:color w:val="000000"/>
          <w:sz w:val="28"/>
        </w:rPr>
        <w:t>
      2) тармақшада "3990741" сандары "4029793" сандармен ауыстырылсын;</w:t>
      </w:r>
    </w:p>
    <w:p>
      <w:pPr>
        <w:spacing w:after="0"/>
        <w:ind w:left="0"/>
        <w:jc w:val="both"/>
      </w:pPr>
      <w:r>
        <w:rPr>
          <w:rFonts w:ascii="Times New Roman"/>
          <w:b w:val="false"/>
          <w:i w:val="false"/>
          <w:color w:val="000000"/>
          <w:sz w:val="28"/>
        </w:rPr>
        <w:t>
      5) тармақшада "-27389" сандары "-67747" сандармен ауыстырылсын;</w:t>
      </w:r>
    </w:p>
    <w:p>
      <w:pPr>
        <w:spacing w:after="0"/>
        <w:ind w:left="0"/>
        <w:jc w:val="both"/>
      </w:pPr>
      <w:r>
        <w:rPr>
          <w:rFonts w:ascii="Times New Roman"/>
          <w:b w:val="false"/>
          <w:i w:val="false"/>
          <w:color w:val="000000"/>
          <w:sz w:val="28"/>
        </w:rPr>
        <w:t>
      6) тармақшада "27389" сандары "67747"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мәселесі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2017 жылғы 1 қаңтардан бастап қолданысқа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24</w:t>
            </w:r>
            <w:r>
              <w:br/>
            </w:r>
            <w:r>
              <w:rPr>
                <w:rFonts w:ascii="Times New Roman"/>
                <w:b w:val="false"/>
                <w:i w:val="false"/>
                <w:color w:val="000000"/>
                <w:sz w:val="20"/>
              </w:rPr>
              <w:t>наурыздағы № 62/19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3989435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емес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