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0e52" w14:textId="efb0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Құрмет грамотасымен наградтау Ережесін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2017 жылғы 20 қазандағы № 90/27 шешімі. Павлодар облысының Әділет департаментінде 2017 жылғы 02 қарашада № 5669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заңнамалық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 20</w:t>
            </w:r>
            <w:r>
              <w:br/>
            </w:r>
            <w:r>
              <w:rPr>
                <w:rFonts w:ascii="Times New Roman"/>
                <w:b w:val="false"/>
                <w:i w:val="false"/>
                <w:color w:val="000000"/>
                <w:sz w:val="20"/>
              </w:rPr>
              <w:t>қазандағы № 90/27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Шарбақты ауданының Құрмет</w:t>
      </w:r>
      <w:r>
        <w:br/>
      </w:r>
      <w:r>
        <w:rPr>
          <w:rFonts w:ascii="Times New Roman"/>
          <w:b/>
          <w:i w:val="false"/>
          <w:color w:val="000000"/>
        </w:rPr>
        <w:t>грамотасымен наградтау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ауданның Құрмет грамотасымен нагдартауға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Шарбақты ауданының Құрмет грамотасымен ауданының алдында сіңірген еңбегін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еңбек ұжымдары және ұйымдар наградталады.</w:t>
      </w:r>
    </w:p>
    <w:bookmarkEnd w:id="7"/>
    <w:bookmarkStart w:name="z10" w:id="8"/>
    <w:p>
      <w:pPr>
        <w:spacing w:after="0"/>
        <w:ind w:left="0"/>
        <w:jc w:val="both"/>
      </w:pPr>
      <w:r>
        <w:rPr>
          <w:rFonts w:ascii="Times New Roman"/>
          <w:b w:val="false"/>
          <w:i w:val="false"/>
          <w:color w:val="000000"/>
          <w:sz w:val="28"/>
        </w:rPr>
        <w:t>
      3. Аудандық мәслихатына Құрмет Грамотасымен наградтауға ұсынымды аудандық мәслихатының депутаттары, ауданының әкімі, ауданының аудандық бюджетінен қаржыландырылатын атқарушы органдардың, ауданының аумағында қызмет жасайтын мемлекеттік орталық органдардың аумақтық бөлімшелерінің басшылары, ауданының ауыл округтері әкімдері, ауданының қоғамдық және діни бірлестіктерінің алқалық органдары енгізеді.</w:t>
      </w:r>
    </w:p>
    <w:bookmarkEnd w:id="8"/>
    <w:bookmarkStart w:name="z12" w:id="9"/>
    <w:p>
      <w:pPr>
        <w:spacing w:after="0"/>
        <w:ind w:left="0"/>
        <w:jc w:val="both"/>
      </w:pPr>
      <w:r>
        <w:rPr>
          <w:rFonts w:ascii="Times New Roman"/>
          <w:b w:val="false"/>
          <w:i w:val="false"/>
          <w:color w:val="000000"/>
          <w:sz w:val="28"/>
        </w:rPr>
        <w:t>
      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Шарбақты аудандық мәслихатының 17.11.2023 № </w:t>
      </w:r>
      <w:r>
        <w:rPr>
          <w:rFonts w:ascii="Times New Roman"/>
          <w:b w:val="false"/>
          <w:i w:val="false"/>
          <w:color w:val="000000"/>
          <w:sz w:val="28"/>
        </w:rPr>
        <w:t>38/13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Шарбақты ауданының Құрмет грамотасының сипаттамасы</w:t>
      </w:r>
    </w:p>
    <w:bookmarkStart w:name="z13" w:id="10"/>
    <w:p>
      <w:pPr>
        <w:spacing w:after="0"/>
        <w:ind w:left="0"/>
        <w:jc w:val="both"/>
      </w:pPr>
      <w:r>
        <w:rPr>
          <w:rFonts w:ascii="Times New Roman"/>
          <w:b w:val="false"/>
          <w:i w:val="false"/>
          <w:color w:val="000000"/>
          <w:sz w:val="28"/>
        </w:rPr>
        <w:t>
      5. Шарбақты ауданының Құрмет грамотасының формасы:</w:t>
      </w:r>
    </w:p>
    <w:bookmarkEnd w:id="10"/>
    <w:p>
      <w:pPr>
        <w:spacing w:after="0"/>
        <w:ind w:left="0"/>
        <w:jc w:val="both"/>
      </w:pPr>
      <w:r>
        <w:rPr>
          <w:rFonts w:ascii="Times New Roman"/>
          <w:b w:val="false"/>
          <w:i w:val="false"/>
          <w:color w:val="000000"/>
          <w:sz w:val="28"/>
        </w:rPr>
        <w:t>
      қазақ тілінде: Шарбақты ауданының Құрмет грамотасы;</w:t>
      </w:r>
    </w:p>
    <w:p>
      <w:pPr>
        <w:spacing w:after="0"/>
        <w:ind w:left="0"/>
        <w:jc w:val="both"/>
      </w:pPr>
      <w:r>
        <w:rPr>
          <w:rFonts w:ascii="Times New Roman"/>
          <w:b w:val="false"/>
          <w:i w:val="false"/>
          <w:color w:val="000000"/>
          <w:sz w:val="28"/>
        </w:rPr>
        <w:t>
      орыс тілінде: Почетная грамота Щербактинского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"Шарбақты ауданы" және төменгі бөлігінде орыс тілінде "Щербактинский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еңбегін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еңбегін атап көрсету үшін орын белгіленген.</w:t>
      </w:r>
    </w:p>
    <w:bookmarkStart w:name="z14" w:id="11"/>
    <w:p>
      <w:pPr>
        <w:spacing w:after="0"/>
        <w:ind w:left="0"/>
        <w:jc w:val="left"/>
      </w:pPr>
      <w:r>
        <w:rPr>
          <w:rFonts w:ascii="Times New Roman"/>
          <w:b/>
          <w:i w:val="false"/>
          <w:color w:val="000000"/>
        </w:rPr>
        <w:t xml:space="preserve"> 3-тарау. Шарбақты ауданының Құрмет грамотасын тапсыру тәртібі</w:t>
      </w:r>
    </w:p>
    <w:bookmarkEnd w:id="11"/>
    <w:p>
      <w:pPr>
        <w:spacing w:after="0"/>
        <w:ind w:left="0"/>
        <w:jc w:val="both"/>
      </w:pPr>
      <w:r>
        <w:rPr>
          <w:rFonts w:ascii="Times New Roman"/>
          <w:b w:val="false"/>
          <w:i w:val="false"/>
          <w:color w:val="000000"/>
          <w:sz w:val="28"/>
        </w:rPr>
        <w:t>
      6. Шарбақты ауданының Құрмет грамотасымен наградтау Ережесін бекіту туралы шешім Шарбақты аудандық мәслихатының сессиясында қабылданады.</w:t>
      </w:r>
    </w:p>
    <w:p>
      <w:pPr>
        <w:spacing w:after="0"/>
        <w:ind w:left="0"/>
        <w:jc w:val="both"/>
      </w:pPr>
      <w:r>
        <w:rPr>
          <w:rFonts w:ascii="Times New Roman"/>
          <w:b w:val="false"/>
          <w:i w:val="false"/>
          <w:color w:val="000000"/>
          <w:sz w:val="28"/>
        </w:rPr>
        <w:t>
      Құрмет грамотасына аудандық мәслихаттың төрағасы және Шарбақты ауданының әкімі қол қояды.</w:t>
      </w:r>
    </w:p>
    <w:p>
      <w:pPr>
        <w:spacing w:after="0"/>
        <w:ind w:left="0"/>
        <w:jc w:val="both"/>
      </w:pPr>
      <w:r>
        <w:rPr>
          <w:rFonts w:ascii="Times New Roman"/>
          <w:b w:val="false"/>
          <w:i w:val="false"/>
          <w:color w:val="000000"/>
          <w:sz w:val="28"/>
        </w:rPr>
        <w:t>
      Құрмет грамотасын тапсыру алдында наградтау туралы шешім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Шарбақты аудандық мәслихатының 17.11.2023 № </w:t>
      </w:r>
      <w:r>
        <w:rPr>
          <w:rFonts w:ascii="Times New Roman"/>
          <w:b w:val="false"/>
          <w:i w:val="false"/>
          <w:color w:val="000000"/>
          <w:sz w:val="28"/>
        </w:rPr>
        <w:t>38/13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Құрмет грамотасын тапсыру салтанатты түрде наградталушыға жеке табыс етіледі. Құрмет грамотасын әкім және (немесе) аудандық мәслихат төрағасы немесе олардың тапсыры бойынша тұлға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Шарбақты аудандық мәслихатының 17.11.2023 № </w:t>
      </w:r>
      <w:r>
        <w:rPr>
          <w:rFonts w:ascii="Times New Roman"/>
          <w:b w:val="false"/>
          <w:i w:val="false"/>
          <w:color w:val="000000"/>
          <w:sz w:val="28"/>
        </w:rPr>
        <w:t>38/13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8. Шарбақты ауданының Құрмет грамотасымен наградтау бойынша алдын ала қарастыру және ұсыныстарды дайындау үшін келіп түскен құжаттар Шарбақты аудандық мәслихатының жанында құрылған заңнамалық сұрақтары және әлеуметтік саясат мәселелері жөніндегі тұрақты комиссиясына жолданады.</w:t>
      </w:r>
    </w:p>
    <w:bookmarkEnd w:id="12"/>
    <w:bookmarkStart w:name="z18" w:id="13"/>
    <w:p>
      <w:pPr>
        <w:spacing w:after="0"/>
        <w:ind w:left="0"/>
        <w:jc w:val="both"/>
      </w:pPr>
      <w:r>
        <w:rPr>
          <w:rFonts w:ascii="Times New Roman"/>
          <w:b w:val="false"/>
          <w:i w:val="false"/>
          <w:color w:val="000000"/>
          <w:sz w:val="28"/>
        </w:rPr>
        <w:t>
      9. Наградтау бойынша материалдар Шарбақты аудандық мәслихатында сақталады.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