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a38c" w14:textId="1a4a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жер қатынастары саласында көрсетілетін мемлекеттік қызметтердің регламенттерін бекіту туралы" 2016 жылғы 27 қыркүйектегі № 3/477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27 қаңтардағы № 1/23 қаулысы. Алматы қаласы Әділет департаментінде 2017 жылғы 22 ақпанда № 1345 болып тіркелді. Күші жойылды - Алматы қаласы әкімдігінің 2020 жылғы 29 қыркүйектегі № 3/398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20 шілдедегі № 318 "Қазақстан Республикасы Ұлттық экономика министрлігінің кейбір бұйрықтарына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қаласында жер қатынастары саласында көрсетілетін мемлекеттік қызметтердің регламенттерін бекіту туралы" 2016 жылғы 27 қыркүйектегі № 3/477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25 қазанда №1326 болып тіркелген) келесі өзгерістер мен толықтырулар енгізілсін:</w:t>
      </w:r>
    </w:p>
    <w:bookmarkEnd w:id="1"/>
    <w:p>
      <w:pPr>
        <w:spacing w:after="0"/>
        <w:ind w:left="0"/>
        <w:jc w:val="both"/>
      </w:pPr>
      <w:r>
        <w:rPr>
          <w:rFonts w:ascii="Times New Roman"/>
          <w:b w:val="false"/>
          <w:i w:val="false"/>
          <w:color w:val="000000"/>
          <w:sz w:val="28"/>
        </w:rPr>
        <w:t>
      аталған қаулымен бекітілген "Мемлекет жеке меншікке сататын нақты жер учаскелерінің кадастрлық (бағалау) құнын бекіту" мемлекеттік көрсетілетін қызмет регламентіндегі: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Мемлекеттiк қызметті көрсету нәтижесі - жер учаскесінің кадастрлық (бағалау) құнының бекітілген актісі немесе осы регламенттің 3-1 тармағында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тегiн көрсетіледі";</w:t>
      </w:r>
    </w:p>
    <w:bookmarkStart w:name="z3" w:id="2"/>
    <w:p>
      <w:pPr>
        <w:spacing w:after="0"/>
        <w:ind w:left="0"/>
        <w:jc w:val="both"/>
      </w:pPr>
      <w:r>
        <w:rPr>
          <w:rFonts w:ascii="Times New Roman"/>
          <w:b w:val="false"/>
          <w:i w:val="false"/>
          <w:color w:val="000000"/>
          <w:sz w:val="28"/>
        </w:rPr>
        <w:t xml:space="preserve">
      келесі мазмұндағы 3-1 тармақпен толықтырылсын: </w:t>
      </w:r>
    </w:p>
    <w:bookmarkEnd w:id="2"/>
    <w:p>
      <w:pPr>
        <w:spacing w:after="0"/>
        <w:ind w:left="0"/>
        <w:jc w:val="both"/>
      </w:pPr>
      <w:r>
        <w:rPr>
          <w:rFonts w:ascii="Times New Roman"/>
          <w:b w:val="false"/>
          <w:i w:val="false"/>
          <w:color w:val="000000"/>
          <w:sz w:val="28"/>
        </w:rPr>
        <w:t>
      "3-1. Мемлекеттік қызметті көрсетуден бас тартуға арналған негіздемелер:</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p>
      <w:pPr>
        <w:spacing w:after="0"/>
        <w:ind w:left="0"/>
        <w:jc w:val="both"/>
      </w:pPr>
      <w:r>
        <w:rPr>
          <w:rFonts w:ascii="Times New Roman"/>
          <w:b w:val="false"/>
          <w:i w:val="false"/>
          <w:color w:val="000000"/>
          <w:sz w:val="28"/>
        </w:rPr>
        <w:t>
      аталған қаулымен бекітілген "Жер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Мемлекеттiк қызметті көрсету нәтижесі - жер учаскесін қалыптастыру жөніндегі бекітілген жерге орналастыру жобасы (бұдан әрі - бұйрық) немесе осы регламенттің 3-1 тармағында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көрсетудегі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жүгінген жағдайда, мемлекеттік қызметті көрсету нәтижесі электрондық форматта ресімделеді, басып шығарылады және мөрмен және көрсетілген қызметті берушінің уәкілетті адамының қолымен куәландырылады.</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тегiн көрсетіледі.";</w:t>
      </w:r>
    </w:p>
    <w:bookmarkStart w:name="z5" w:id="3"/>
    <w:p>
      <w:pPr>
        <w:spacing w:after="0"/>
        <w:ind w:left="0"/>
        <w:jc w:val="both"/>
      </w:pPr>
      <w:r>
        <w:rPr>
          <w:rFonts w:ascii="Times New Roman"/>
          <w:b w:val="false"/>
          <w:i w:val="false"/>
          <w:color w:val="000000"/>
          <w:sz w:val="28"/>
        </w:rPr>
        <w:t xml:space="preserve">
      келесі мазмұндағы 3-1 тармақпен толықтырылсын: </w:t>
      </w:r>
    </w:p>
    <w:bookmarkEnd w:id="3"/>
    <w:p>
      <w:pPr>
        <w:spacing w:after="0"/>
        <w:ind w:left="0"/>
        <w:jc w:val="both"/>
      </w:pPr>
      <w:r>
        <w:rPr>
          <w:rFonts w:ascii="Times New Roman"/>
          <w:b w:val="false"/>
          <w:i w:val="false"/>
          <w:color w:val="000000"/>
          <w:sz w:val="28"/>
        </w:rPr>
        <w:t>
      "3-1. Мемлекеттік қызметті көрсетуден бас тартуға арналған негіздемелер:</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p>
      <w:pPr>
        <w:spacing w:after="0"/>
        <w:ind w:left="0"/>
        <w:jc w:val="both"/>
      </w:pPr>
      <w:r>
        <w:rPr>
          <w:rFonts w:ascii="Times New Roman"/>
          <w:b w:val="false"/>
          <w:i w:val="false"/>
          <w:color w:val="000000"/>
          <w:sz w:val="28"/>
        </w:rPr>
        <w:t>
      аталған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Мемлекеттік қызметті көрсету нәтижесі - жер учаскесінің нысаналы мақсатын өзгерту туралы қаулы немесе Қазақстан Республикасы Ұлттық</w:t>
      </w:r>
    </w:p>
    <w:p>
      <w:pPr>
        <w:spacing w:after="0"/>
        <w:ind w:left="0"/>
        <w:jc w:val="both"/>
      </w:pPr>
      <w:r>
        <w:rPr>
          <w:rFonts w:ascii="Times New Roman"/>
          <w:b w:val="false"/>
          <w:i w:val="false"/>
          <w:color w:val="000000"/>
          <w:sz w:val="28"/>
        </w:rPr>
        <w:t xml:space="preserve">
      экономика министрінің міндетін атқарушының 2015 жылғы 27 наурыздағы № 272 бұйрығымен бекітілген "Жер телімінің нысаналы мақсатын өзгертуге шешім беру" мемлекеттік қызмет көрсету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 мен негіздер бойынша мемлекеттік қызметті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құжаттар нысанында жіберіледі.</w:t>
      </w:r>
    </w:p>
    <w:p>
      <w:pPr>
        <w:spacing w:after="0"/>
        <w:ind w:left="0"/>
        <w:jc w:val="both"/>
      </w:pPr>
      <w:r>
        <w:rPr>
          <w:rFonts w:ascii="Times New Roman"/>
          <w:b w:val="false"/>
          <w:i w:val="false"/>
          <w:color w:val="000000"/>
          <w:sz w:val="28"/>
        </w:rPr>
        <w:t>
      Қағаз жеткізгіште шешім беру туралы қаулыны алуға өтініш білдірген жағдайда мемлекеттік қызметті көрсету нәтижесі электронды форматта ресімделеді, басып шығарылады және мөрмен және көрсетілетін қызметті берушінің уәкілетті адамының қолымен куәландырылады.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тегiн көрсетіледі.";</w:t>
      </w:r>
    </w:p>
    <w:p>
      <w:pPr>
        <w:spacing w:after="0"/>
        <w:ind w:left="0"/>
        <w:jc w:val="both"/>
      </w:pPr>
      <w:r>
        <w:rPr>
          <w:rFonts w:ascii="Times New Roman"/>
          <w:b w:val="false"/>
          <w:i w:val="false"/>
          <w:color w:val="000000"/>
          <w:sz w:val="28"/>
        </w:rPr>
        <w:t>
      аталған қаулымен бекітілген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"3. Мемлекеттік қызметті көрсету нәтижесі - іздестіру жұмыстарын жүргізу үшін жер учаскесін пайдалануға рұқсат беру туралы қаулы (бұдан әрі - рұқсат), немесе Қазақстан Республикасы Ұлттық экономика министрінің міндетін атқарушының 2015 жылғы 27 наурыздағы № 272 бұйрығымен бекітілген "Іздестіру жұмыстарын жүргізу үшін жер учаскесін пайдалануға рұқсат беру" мемлекеттік қызмет көрсету Стандартының </w:t>
      </w:r>
      <w:r>
        <w:rPr>
          <w:rFonts w:ascii="Times New Roman"/>
          <w:b w:val="false"/>
          <w:i w:val="false"/>
          <w:color w:val="000000"/>
          <w:sz w:val="28"/>
        </w:rPr>
        <w:t>9-1 тармағында</w:t>
      </w:r>
      <w:r>
        <w:rPr>
          <w:rFonts w:ascii="Times New Roman"/>
          <w:b w:val="false"/>
          <w:i w:val="false"/>
          <w:color w:val="000000"/>
          <w:sz w:val="28"/>
        </w:rPr>
        <w:t xml:space="preserve"> қарастырылған жағдайлар мен негіздер бойынша мемлекеттік қызметті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құжаттар нысанында жіберіледі.</w:t>
      </w:r>
    </w:p>
    <w:p>
      <w:pPr>
        <w:spacing w:after="0"/>
        <w:ind w:left="0"/>
        <w:jc w:val="both"/>
      </w:pPr>
      <w:r>
        <w:rPr>
          <w:rFonts w:ascii="Times New Roman"/>
          <w:b w:val="false"/>
          <w:i w:val="false"/>
          <w:color w:val="000000"/>
          <w:sz w:val="28"/>
        </w:rPr>
        <w:t>
      Қызметті алушы мемлекеттік көрсетілетін қызметтің нәтижесін қағаз жеткізгіште алуға жүгінген жағдайда, мемлекеттік көрсетілетін қызмет нәтижесі электрондық нысанда ресімделеді және басып шығарылады.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тегiн көрсетіледі.".</w:t>
      </w:r>
    </w:p>
    <w:p>
      <w:pPr>
        <w:spacing w:after="0"/>
        <w:ind w:left="0"/>
        <w:jc w:val="both"/>
      </w:pPr>
      <w:r>
        <w:rPr>
          <w:rFonts w:ascii="Times New Roman"/>
          <w:b w:val="false"/>
          <w:i w:val="false"/>
          <w:color w:val="000000"/>
          <w:sz w:val="28"/>
        </w:rPr>
        <w:t>
      2. Алматы қаласы Жер қатынастары басқармасы осы қаулыны әділет органдарында мемлекеттік тіркеуді, оны кейіннен ресми мерзімді баспа басылымдарында, сондай-ақ Қазақстан Республикасының нормативтік құқықтық актілерінің эталондық бақылау банкінде және Алматы қаласы әкімдігінің интернет-ресурсында жариялауды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С. Мәкежановқа жүктелсін. </w:t>
      </w:r>
    </w:p>
    <w:p>
      <w:pPr>
        <w:spacing w:after="0"/>
        <w:ind w:left="0"/>
        <w:jc w:val="both"/>
      </w:pPr>
      <w:r>
        <w:rPr>
          <w:rFonts w:ascii="Times New Roman"/>
          <w:b w:val="false"/>
          <w:i w:val="false"/>
          <w:color w:val="000000"/>
          <w:sz w:val="28"/>
        </w:rPr>
        <w:t xml:space="preserve">
      4. Осы "Алматы қаласы әкімдігінің "Алматы қаласында жер қатынастары саласында көрсетілетін мемлекеттік қызметтердің </w:t>
      </w:r>
    </w:p>
    <w:p>
      <w:pPr>
        <w:spacing w:after="0"/>
        <w:ind w:left="0"/>
        <w:jc w:val="both"/>
      </w:pPr>
      <w:r>
        <w:rPr>
          <w:rFonts w:ascii="Times New Roman"/>
          <w:b w:val="false"/>
          <w:i w:val="false"/>
          <w:color w:val="000000"/>
          <w:sz w:val="28"/>
        </w:rPr>
        <w:t>
      регламенттерін бекіту туралы" 2016 жылғы 27 қыркүйектегі № 3/477 қаулысына өзгерістер мен толықтырулар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