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f1c6" w14:textId="76cf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инженерлік коммуникацияларды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ХХI сессиясының 2017 жылғы 15 қыркүйектегі № 150 шешiмi. Алматы қаласы Әдiлет департаментінде 2017 жылғы 2 қазанда № 1409 болып тіркелді. Күші жойылды - Алматы қаласы мәслихатының 2024 жылғы 29 наурыздағы № 95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қаласы мәслихатының 29.03.2024 № 95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 1 тармағының 15) тармақшасына</w:t>
      </w:r>
      <w:r>
        <w:rPr>
          <w:rFonts w:ascii="Times New Roman"/>
          <w:b w:val="false"/>
          <w:i w:val="false"/>
          <w:color w:val="000000"/>
          <w:sz w:val="28"/>
        </w:rPr>
        <w:t xml:space="preserve"> және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8"/>
        </w:rPr>
        <w:t>22-бабы 1-тармағының 3) тармақшасына</w:t>
      </w:r>
      <w:r>
        <w:rPr>
          <w:rFonts w:ascii="Times New Roman"/>
          <w:b w:val="false"/>
          <w:i w:val="false"/>
          <w:color w:val="000000"/>
          <w:sz w:val="28"/>
        </w:rPr>
        <w:t xml:space="preserve"> сәйкес, VI сайланған Алматы қаласының мәслихаты ШЕШІМ ҚАБЫЛДАДЫ:</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қаласында инженерлік коммуникацияларды күтіп-ұстау ережесі бекітілсін.</w:t>
      </w:r>
    </w:p>
    <w:bookmarkEnd w:id="1"/>
    <w:bookmarkStart w:name="z2" w:id="2"/>
    <w:p>
      <w:pPr>
        <w:spacing w:after="0"/>
        <w:ind w:left="0"/>
        <w:jc w:val="both"/>
      </w:pPr>
      <w:r>
        <w:rPr>
          <w:rFonts w:ascii="Times New Roman"/>
          <w:b w:val="false"/>
          <w:i w:val="false"/>
          <w:color w:val="000000"/>
          <w:sz w:val="28"/>
        </w:rPr>
        <w:t xml:space="preserve">
      2. V сайланған Алматы қаласы мәслихатының ХLІV сессиясының 2015 жылғы 16 қазандағы № 377 "Алматы қаласында инженерлік коммуникацияларды күтіп-ұстау ережесін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1228 болып тіркелген, 2015 жылғы 24 қарашада "Алматы ақшамы" мен "Вечерний Алматы" газеттерінде және 2015 жылғы 20 қарашада "Әділет" ақпараттық-құқықтық жүйесінде жарияланған) күші жойылды деп танылсын.</w:t>
      </w:r>
    </w:p>
    <w:bookmarkEnd w:id="2"/>
    <w:p>
      <w:pPr>
        <w:spacing w:after="0"/>
        <w:ind w:left="0"/>
        <w:jc w:val="both"/>
      </w:pPr>
      <w:r>
        <w:rPr>
          <w:rFonts w:ascii="Times New Roman"/>
          <w:b w:val="false"/>
          <w:i w:val="false"/>
          <w:color w:val="000000"/>
          <w:sz w:val="28"/>
        </w:rPr>
        <w:t>
      3. Алматы қаласы мәслихатының аппараты осы шешімді әділет органдарында мемлекеттік тіркеуді, оны кейіннен ресми және мерзімді баспа басылымдарында, сондай-ақ Қазақстан Республикасы нормативтік құқықтық актілерінің эталондық бақылау банкінде және Алматы қаласы мәслихатының ресми интернет-ресурсында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кәсіпкерлік және коммуналдық шаруашылықты дамыту жөніндегі тұрақты комиссиясының төрағасы К. Авершинге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p>
          <w:p>
            <w:pPr>
              <w:spacing w:after="20"/>
              <w:ind w:left="20"/>
              <w:jc w:val="both"/>
            </w:pPr>
          </w:p>
          <w:p>
            <w:pPr>
              <w:spacing w:after="20"/>
              <w:ind w:left="20"/>
              <w:jc w:val="both"/>
            </w:pPr>
            <w:r>
              <w:rPr>
                <w:rFonts w:ascii="Times New Roman"/>
                <w:b w:val="false"/>
                <w:i/>
                <w:color w:val="000000"/>
                <w:sz w:val="20"/>
              </w:rPr>
              <w:t>Алматы қаласы мәслихаты</w:t>
            </w:r>
          </w:p>
          <w:p>
            <w:pPr>
              <w:spacing w:after="20"/>
              <w:ind w:left="20"/>
              <w:jc w:val="both"/>
            </w:pPr>
            <w:r>
              <w:rPr>
                <w:rFonts w:ascii="Times New Roman"/>
                <w:b w:val="false"/>
                <w:i/>
                <w:color w:val="000000"/>
                <w:sz w:val="20"/>
              </w:rPr>
              <w:t>XXI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p>
          <w:p>
            <w:pPr>
              <w:spacing w:after="20"/>
              <w:ind w:left="20"/>
              <w:jc w:val="both"/>
            </w:pPr>
          </w:p>
          <w:p>
            <w:pPr>
              <w:spacing w:after="20"/>
              <w:ind w:left="20"/>
              <w:jc w:val="both"/>
            </w:pPr>
            <w:r>
              <w:rPr>
                <w:rFonts w:ascii="Times New Roman"/>
                <w:b w:val="false"/>
                <w:i/>
                <w:color w:val="000000"/>
                <w:sz w:val="20"/>
              </w:rPr>
              <w:t>Алматы қаласы 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 сайланған</w:t>
            </w:r>
            <w:r>
              <w:br/>
            </w:r>
            <w:r>
              <w:rPr>
                <w:rFonts w:ascii="Times New Roman"/>
                <w:b w:val="false"/>
                <w:i w:val="false"/>
                <w:color w:val="000000"/>
                <w:sz w:val="20"/>
              </w:rPr>
              <w:t>Алматы қаласы мәслихаты</w:t>
            </w:r>
            <w:r>
              <w:br/>
            </w:r>
            <w:r>
              <w:rPr>
                <w:rFonts w:ascii="Times New Roman"/>
                <w:b w:val="false"/>
                <w:i w:val="false"/>
                <w:color w:val="000000"/>
                <w:sz w:val="20"/>
              </w:rPr>
              <w:t>XXI сессиясының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150</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Алматы қаласында инженерлік коммуникацияларды</w:t>
      </w:r>
      <w:r>
        <w:br/>
      </w:r>
      <w:r>
        <w:rPr>
          <w:rFonts w:ascii="Times New Roman"/>
          <w:b/>
          <w:i w:val="false"/>
          <w:color w:val="000000"/>
        </w:rPr>
        <w:t>күтіп-ұстау Ережесі 1 тарау. Жалпы ережелер</w:t>
      </w:r>
    </w:p>
    <w:p>
      <w:pPr>
        <w:spacing w:after="0"/>
        <w:ind w:left="0"/>
        <w:jc w:val="both"/>
      </w:pPr>
      <w:r>
        <w:rPr>
          <w:rFonts w:ascii="Times New Roman"/>
          <w:b w:val="false"/>
          <w:i w:val="false"/>
          <w:color w:val="000000"/>
          <w:sz w:val="28"/>
        </w:rPr>
        <w:t xml:space="preserve">
      1. Осы Алматы қаласында инженерлік коммуникацияларды күтіп-ұстау ережесі (бұдан әрі - Ереже)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бөліміне),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бөліміне),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1998 жылғы 9 шiлдедегі "</w:t>
      </w:r>
      <w:r>
        <w:rPr>
          <w:rFonts w:ascii="Times New Roman"/>
          <w:b w:val="false"/>
          <w:i w:val="false"/>
          <w:color w:val="000000"/>
          <w:sz w:val="28"/>
        </w:rPr>
        <w:t>Табиғи монополиялар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Қазақстан Республикасының заңдарына, Қазақстан Республикасы Үкіметінің "Газбен жабдықтау жүйелері объектілерінің қауіпсіздігі жөніндегі талаптарды бекіту туралы" 2014 жылғы 5 тамыздағы № 906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Энергетика министрінің "Тауарлық және сұйытылған мұнай газын бөлшек саудада өткізу және пайдалану қағидаларын бекіту туралы" 2014 жылғы 3 қарашадағы № 96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Энергетика министрінің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бекіту туралы" 2014 жылғы 12 қарашадағы № 117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Энергетика министрінің "Жылу энергиясын пайдалану қағидаларын бекіту туралы" 2014 жылғы 18 желтоқсандағы № 211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Энергетика министрінің "Электр энергиясын пайдалану қағидаларын бекіту туралы" 2015 жылғы 25 ақпандағы № 143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"Елді мекендердің сумен жабдықтау және су бұру жүйелерін пайдалану қағидаларын бекiту туралы" 2015 жылғы 28 ақпандағы № 163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Энергетика министрінің "Электр және жылу желiлерiн күзету, электр және жылу желілерінің күзету аймақтарында жұмыс жүргізу қағидаларын бекіту туралы" 2015 жылғы 20 наурыздағы № 231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"Елді мекендердің су бұру жүйелеріне ағынды суларды қабылдау қағидаларын бекіту туралы" 2015 жылғы 20 шілдедегі № 546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Осы Ереже Алматы қаласында сумен қамтамасыз ету, су бұру, жылумен жабдықтау, газбен жабдықтау және электрмен жабдықтау жүйелерін пайдалану тәртібін белгілейді.</w:t>
      </w:r>
    </w:p>
    <w:p>
      <w:pPr>
        <w:spacing w:after="0"/>
        <w:ind w:left="0"/>
        <w:jc w:val="both"/>
      </w:pPr>
      <w:r>
        <w:rPr>
          <w:rFonts w:ascii="Times New Roman"/>
          <w:b w:val="false"/>
          <w:i w:val="false"/>
          <w:color w:val="000000"/>
          <w:sz w:val="28"/>
        </w:rPr>
        <w:t>
      2. Осы Ережеде төмендегі түсініктер қолданылады:</w:t>
      </w:r>
    </w:p>
    <w:p>
      <w:pPr>
        <w:spacing w:after="0"/>
        <w:ind w:left="0"/>
        <w:jc w:val="both"/>
      </w:pPr>
      <w:r>
        <w:rPr>
          <w:rFonts w:ascii="Times New Roman"/>
          <w:b w:val="false"/>
          <w:i w:val="false"/>
          <w:color w:val="000000"/>
          <w:sz w:val="28"/>
        </w:rPr>
        <w:t xml:space="preserve">
      1) бақылау құдығы -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 </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газбен жабдықтау жүйесі - тауарлық немесе сұйытылған мұнай газын өндіруге, тасымалдауға (тасуға), сақтауға, өткізуге және тұтынуға арналған технологиялық өзара байланысты объектілер кешені;</w:t>
      </w:r>
    </w:p>
    <w:p>
      <w:pPr>
        <w:spacing w:after="0"/>
        <w:ind w:left="0"/>
        <w:jc w:val="both"/>
      </w:pPr>
      <w:r>
        <w:rPr>
          <w:rFonts w:ascii="Times New Roman"/>
          <w:b w:val="false"/>
          <w:i w:val="false"/>
          <w:color w:val="000000"/>
          <w:sz w:val="28"/>
        </w:rPr>
        <w:t>
      4)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құбыржолдық бекітпе арматура), сондай-ақ газ пайдаланушы қондырғылар (газ аспаптары, пештері мен плиталары);</w:t>
      </w:r>
    </w:p>
    <w:p>
      <w:pPr>
        <w:spacing w:after="0"/>
        <w:ind w:left="0"/>
        <w:jc w:val="both"/>
      </w:pPr>
      <w:r>
        <w:rPr>
          <w:rFonts w:ascii="Times New Roman"/>
          <w:b w:val="false"/>
          <w:i w:val="false"/>
          <w:color w:val="000000"/>
          <w:sz w:val="28"/>
        </w:rPr>
        <w:t>
      5) газ тарату жүйесі - газ құбырларынан (желілік бөліктен) және олармен ұштасып жатқан объектілерден тұратын, тауарлық газды магистральдық газ құбырынан газ тұтыну жүйелеріне дейін тасымалдауға арналған технологиялық өзара байланысты құрылыстар кешені;</w:t>
      </w:r>
    </w:p>
    <w:p>
      <w:pPr>
        <w:spacing w:after="0"/>
        <w:ind w:left="0"/>
        <w:jc w:val="both"/>
      </w:pPr>
      <w:r>
        <w:rPr>
          <w:rFonts w:ascii="Times New Roman"/>
          <w:b w:val="false"/>
          <w:i w:val="false"/>
          <w:color w:val="000000"/>
          <w:sz w:val="28"/>
        </w:rPr>
        <w:t>
      6) газ тұтыну жүйесі - газ тарату жүйесінен тауарлық газды немесе топтық резервуарлық қондырғыдан сұйытылған мұнай газын қабылдауға, сондай-ақ оларды отын және (немесе) шикізат ретінде пайдалануға арналған газ құбырлары (желілік бөлік) мен газ жабдығы кешені;</w:t>
      </w:r>
    </w:p>
    <w:p>
      <w:pPr>
        <w:spacing w:after="0"/>
        <w:ind w:left="0"/>
        <w:jc w:val="both"/>
      </w:pPr>
      <w:r>
        <w:rPr>
          <w:rFonts w:ascii="Times New Roman"/>
          <w:b w:val="false"/>
          <w:i w:val="false"/>
          <w:color w:val="000000"/>
          <w:sz w:val="28"/>
        </w:rPr>
        <w:t>
      7) газ тарату ұйымы - тауарлық газды газ тарату жүйесі арқылы тасымалдауды, газ тарату жүйесін техникалық пайдалануды, сондай-ақ Қазақстан Республикасының 2012 жылғы 9 қантардағы "Газ және газбен жабдықтау туралы" Заңында белгіленген шарттарда тауарлық газды көтерме және бөлшек саудада өткізуді жүзеге асыратын заңды тұлға;</w:t>
      </w:r>
    </w:p>
    <w:p>
      <w:pPr>
        <w:spacing w:after="0"/>
        <w:ind w:left="0"/>
        <w:jc w:val="both"/>
      </w:pPr>
      <w:r>
        <w:rPr>
          <w:rFonts w:ascii="Times New Roman"/>
          <w:b w:val="false"/>
          <w:i w:val="false"/>
          <w:color w:val="000000"/>
          <w:sz w:val="28"/>
        </w:rPr>
        <w:t>
      8) есептік жылулық жүктемесі – сыртқы ауаның есептік температурасы кезінде бір сағат ішінде ғимараттағы микроклиматтың мөлшерленген параметрлерін ұстап тұру үшін талап етілетін жылу энергиясының мөлшері;</w:t>
      </w:r>
    </w:p>
    <w:p>
      <w:pPr>
        <w:spacing w:after="0"/>
        <w:ind w:left="0"/>
        <w:jc w:val="both"/>
      </w:pPr>
      <w:r>
        <w:rPr>
          <w:rFonts w:ascii="Times New Roman"/>
          <w:b w:val="false"/>
          <w:i w:val="false"/>
          <w:color w:val="000000"/>
          <w:sz w:val="28"/>
        </w:rPr>
        <w:t xml:space="preserve">
      9) жылу желісі – жылуды беруге, бөлуге арналған құрылғылар жиынтығы; </w:t>
      </w:r>
    </w:p>
    <w:p>
      <w:pPr>
        <w:spacing w:after="0"/>
        <w:ind w:left="0"/>
        <w:jc w:val="both"/>
      </w:pPr>
      <w:r>
        <w:rPr>
          <w:rFonts w:ascii="Times New Roman"/>
          <w:b w:val="false"/>
          <w:i w:val="false"/>
          <w:color w:val="000000"/>
          <w:sz w:val="28"/>
        </w:rPr>
        <w:t>
      10) жылу жүктемесі – уақыт бірлігі ішінде жылу тұтынатын қондырғысы қабылдайтын жылу энергиясының мөлшері;</w:t>
      </w:r>
    </w:p>
    <w:p>
      <w:pPr>
        <w:spacing w:after="0"/>
        <w:ind w:left="0"/>
        <w:jc w:val="both"/>
      </w:pPr>
      <w:r>
        <w:rPr>
          <w:rFonts w:ascii="Times New Roman"/>
          <w:b w:val="false"/>
          <w:i w:val="false"/>
          <w:color w:val="000000"/>
          <w:sz w:val="28"/>
        </w:rPr>
        <w:t>
      11) жылу жеткізгіш – жылу энергиясын беруге арналған жылумен жабдықтау жүйесінде пайдаланылатын зат (су, бу);</w:t>
      </w:r>
    </w:p>
    <w:p>
      <w:pPr>
        <w:spacing w:after="0"/>
        <w:ind w:left="0"/>
        <w:jc w:val="both"/>
      </w:pPr>
      <w:r>
        <w:rPr>
          <w:rFonts w:ascii="Times New Roman"/>
          <w:b w:val="false"/>
          <w:i w:val="false"/>
          <w:color w:val="000000"/>
          <w:sz w:val="28"/>
        </w:rPr>
        <w:t>
      12) жылу жеткізгіш шығысы – уақыт бірлігі ішінде құбырдың көлденең қиылысы арқылы өткен жылу жеткізгіш салмағы (көлемі);</w:t>
      </w:r>
    </w:p>
    <w:p>
      <w:pPr>
        <w:spacing w:after="0"/>
        <w:ind w:left="0"/>
        <w:jc w:val="both"/>
      </w:pPr>
      <w:r>
        <w:rPr>
          <w:rFonts w:ascii="Times New Roman"/>
          <w:b w:val="false"/>
          <w:i w:val="false"/>
          <w:color w:val="000000"/>
          <w:sz w:val="28"/>
        </w:rPr>
        <w:t>
      13) жылу тұтынатын қондырғы – жылу энергиясын қабылдауға және пайдалануға арналған техникалық құрылғы;</w:t>
      </w:r>
    </w:p>
    <w:p>
      <w:pPr>
        <w:spacing w:after="0"/>
        <w:ind w:left="0"/>
        <w:jc w:val="both"/>
      </w:pPr>
      <w:r>
        <w:rPr>
          <w:rFonts w:ascii="Times New Roman"/>
          <w:b w:val="false"/>
          <w:i w:val="false"/>
          <w:color w:val="000000"/>
          <w:sz w:val="28"/>
        </w:rPr>
        <w:t>
      14) жылу тұтыну жүйесі – бір немесе бірнеше жылу жүктемесі түрлерін тұтынуға арналған жылу тұтынатын қондырғылар кешені;</w:t>
      </w:r>
    </w:p>
    <w:p>
      <w:pPr>
        <w:spacing w:after="0"/>
        <w:ind w:left="0"/>
        <w:jc w:val="both"/>
      </w:pPr>
      <w:r>
        <w:rPr>
          <w:rFonts w:ascii="Times New Roman"/>
          <w:b w:val="false"/>
          <w:i w:val="false"/>
          <w:color w:val="000000"/>
          <w:sz w:val="28"/>
        </w:rPr>
        <w:t>
      15)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16) жылу энергиясы үшін есептесу - тұтынылған жылу энергиясы үшін тұтынушының ақы төлеуі;</w:t>
      </w:r>
    </w:p>
    <w:p>
      <w:pPr>
        <w:spacing w:after="0"/>
        <w:ind w:left="0"/>
        <w:jc w:val="both"/>
      </w:pPr>
      <w:r>
        <w:rPr>
          <w:rFonts w:ascii="Times New Roman"/>
          <w:b w:val="false"/>
          <w:i w:val="false"/>
          <w:color w:val="000000"/>
          <w:sz w:val="28"/>
        </w:rPr>
        <w:t>
      17) жылу энергиясына арналған тариф – тұтынылған жылу энергиясы үшін ақы алынатын табиғи монополиялар салаларындағы бақылауды жүзеге асыратын мемлекеттік орган бекіткен жылу энергиясының бірлігі құнының ақшалай мәні;</w:t>
      </w:r>
    </w:p>
    <w:p>
      <w:pPr>
        <w:spacing w:after="0"/>
        <w:ind w:left="0"/>
        <w:jc w:val="both"/>
      </w:pPr>
      <w:r>
        <w:rPr>
          <w:rFonts w:ascii="Times New Roman"/>
          <w:b w:val="false"/>
          <w:i w:val="false"/>
          <w:color w:val="000000"/>
          <w:sz w:val="28"/>
        </w:rPr>
        <w:t>
      18) жылу энергиясының шығындалуын есепке алу нүктесі – коммерциялық есепке алу құралдарының көмегімен немесе есеп айырысу әдісімен, ол болмаған кезде жылу энергиясының шығындалуы анықталатын жылумен жабдықтау схемасының нүктесі;</w:t>
      </w:r>
    </w:p>
    <w:p>
      <w:pPr>
        <w:spacing w:after="0"/>
        <w:ind w:left="0"/>
        <w:jc w:val="both"/>
      </w:pPr>
      <w:r>
        <w:rPr>
          <w:rFonts w:ascii="Times New Roman"/>
          <w:b w:val="false"/>
          <w:i w:val="false"/>
          <w:color w:val="000000"/>
          <w:sz w:val="28"/>
        </w:rPr>
        <w:t>
      19) жылумен жабдықтау – жылу энергиясын және (немесе) жылу жеткізгішті өндіру, беру, бөлу және тұтынушыларға сату бойынша қызметі;</w:t>
      </w:r>
    </w:p>
    <w:p>
      <w:pPr>
        <w:spacing w:after="0"/>
        <w:ind w:left="0"/>
        <w:jc w:val="both"/>
      </w:pPr>
      <w:r>
        <w:rPr>
          <w:rFonts w:ascii="Times New Roman"/>
          <w:b w:val="false"/>
          <w:i w:val="false"/>
          <w:color w:val="000000"/>
          <w:sz w:val="28"/>
        </w:rPr>
        <w:t>
      20) жылумен жабдықтау жүйесі – жылу өндіретін, жылу беретін және жылу тұтынатын қондырғылардан тұратын кешен;</w:t>
      </w:r>
    </w:p>
    <w:p>
      <w:pPr>
        <w:spacing w:after="0"/>
        <w:ind w:left="0"/>
        <w:jc w:val="both"/>
      </w:pPr>
      <w:r>
        <w:rPr>
          <w:rFonts w:ascii="Times New Roman"/>
          <w:b w:val="false"/>
          <w:i w:val="false"/>
          <w:color w:val="000000"/>
          <w:sz w:val="28"/>
        </w:rPr>
        <w:t>
      21)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p>
      <w:pPr>
        <w:spacing w:after="0"/>
        <w:ind w:left="0"/>
        <w:jc w:val="both"/>
      </w:pPr>
      <w:r>
        <w:rPr>
          <w:rFonts w:ascii="Times New Roman"/>
          <w:b w:val="false"/>
          <w:i w:val="false"/>
          <w:color w:val="000000"/>
          <w:sz w:val="28"/>
        </w:rPr>
        <w:t>
      22) қызмет көрсетудi берушi - электрмен жабдықтаумен, жылумен жабдықтаумен, сумен жабдықтаумен, канализациялаумен (бұдан былай - энергиямен жабдықтайтын ұйым)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w:t>
      </w:r>
    </w:p>
    <w:p>
      <w:pPr>
        <w:spacing w:after="0"/>
        <w:ind w:left="0"/>
        <w:jc w:val="both"/>
      </w:pPr>
      <w:r>
        <w:rPr>
          <w:rFonts w:ascii="Times New Roman"/>
          <w:b w:val="false"/>
          <w:i w:val="false"/>
          <w:color w:val="000000"/>
          <w:sz w:val="28"/>
        </w:rPr>
        <w:t>
      23) мамандандырылған ұйым - негізгі қызмет түрі газбен жабдықтау жүйелерін жобалауға, салуға және пайдалануға байланысты жұмыстарды орындау болып табылатын ұйым;</w:t>
      </w:r>
    </w:p>
    <w:p>
      <w:pPr>
        <w:spacing w:after="0"/>
        <w:ind w:left="0"/>
        <w:jc w:val="both"/>
      </w:pPr>
      <w:r>
        <w:rPr>
          <w:rFonts w:ascii="Times New Roman"/>
          <w:b w:val="false"/>
          <w:i w:val="false"/>
          <w:color w:val="000000"/>
          <w:sz w:val="28"/>
        </w:rPr>
        <w:t>
      24)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xml:space="preserve">
      25)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p>
      <w:pPr>
        <w:spacing w:after="0"/>
        <w:ind w:left="0"/>
        <w:jc w:val="both"/>
      </w:pPr>
      <w:r>
        <w:rPr>
          <w:rFonts w:ascii="Times New Roman"/>
          <w:b w:val="false"/>
          <w:i w:val="false"/>
          <w:color w:val="000000"/>
          <w:sz w:val="28"/>
        </w:rPr>
        <w:t>
      26) сумен жабдықтау желілері - сумен жабдықтауға арналған құбырлар мен олардағы құрылыстардың жүйесі;</w:t>
      </w:r>
    </w:p>
    <w:p>
      <w:pPr>
        <w:spacing w:after="0"/>
        <w:ind w:left="0"/>
        <w:jc w:val="both"/>
      </w:pPr>
      <w:r>
        <w:rPr>
          <w:rFonts w:ascii="Times New Roman"/>
          <w:b w:val="false"/>
          <w:i w:val="false"/>
          <w:color w:val="000000"/>
          <w:sz w:val="28"/>
        </w:rPr>
        <w:t>
      27) су бұру желілері - су бұруға арналған құбыржолдар, коллекторлар, арналар және олардағы құрылыстар жүйесі;</w:t>
      </w:r>
    </w:p>
    <w:p>
      <w:pPr>
        <w:spacing w:after="0"/>
        <w:ind w:left="0"/>
        <w:jc w:val="both"/>
      </w:pPr>
      <w:r>
        <w:rPr>
          <w:rFonts w:ascii="Times New Roman"/>
          <w:b w:val="false"/>
          <w:i w:val="false"/>
          <w:color w:val="000000"/>
          <w:sz w:val="28"/>
        </w:rPr>
        <w:t>
      28) су құбырын енгізу - қосылу нүктесіндегі тиекті арматурасы бар құдықты қоса алғанда, ғимараттағы бірінші ысырмаға дейінгі сумен жабдықтаудың тарату желісіндегі құбыр;</w:t>
      </w:r>
    </w:p>
    <w:p>
      <w:pPr>
        <w:spacing w:after="0"/>
        <w:ind w:left="0"/>
        <w:jc w:val="both"/>
      </w:pPr>
      <w:r>
        <w:rPr>
          <w:rFonts w:ascii="Times New Roman"/>
          <w:b w:val="false"/>
          <w:i w:val="false"/>
          <w:color w:val="000000"/>
          <w:sz w:val="28"/>
        </w:rPr>
        <w:t>
      29) су бұру жүйесі - сарқынды суларды жинауға, тасымалдауға, тазартуға және бұруға бағытталған инженерлік желілер мен құрылыстардың кешені;</w:t>
      </w:r>
    </w:p>
    <w:p>
      <w:pPr>
        <w:spacing w:after="0"/>
        <w:ind w:left="0"/>
        <w:jc w:val="both"/>
      </w:pPr>
      <w:r>
        <w:rPr>
          <w:rFonts w:ascii="Times New Roman"/>
          <w:b w:val="false"/>
          <w:i w:val="false"/>
          <w:color w:val="000000"/>
          <w:sz w:val="28"/>
        </w:rPr>
        <w:t>
      30)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p>
      <w:pPr>
        <w:spacing w:after="0"/>
        <w:ind w:left="0"/>
        <w:jc w:val="both"/>
      </w:pPr>
      <w:r>
        <w:rPr>
          <w:rFonts w:ascii="Times New Roman"/>
          <w:b w:val="false"/>
          <w:i w:val="false"/>
          <w:color w:val="000000"/>
          <w:sz w:val="28"/>
        </w:rPr>
        <w:t>
      31) тұтынушы - табиғи монополия субъектілерінің реттеліп көрсетілетін қызметтерін (тауарларын, жұмыстарын) пайдаланушы немесе пайдалануға ниеттенуші жеке немесе заңды тұлға;</w:t>
      </w:r>
    </w:p>
    <w:p>
      <w:pPr>
        <w:spacing w:after="0"/>
        <w:ind w:left="0"/>
        <w:jc w:val="both"/>
      </w:pPr>
      <w:r>
        <w:rPr>
          <w:rFonts w:ascii="Times New Roman"/>
          <w:b w:val="false"/>
          <w:i w:val="false"/>
          <w:color w:val="000000"/>
          <w:sz w:val="28"/>
        </w:rPr>
        <w:t>
      32) тауарлық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p>
      <w:pPr>
        <w:spacing w:after="0"/>
        <w:ind w:left="0"/>
        <w:jc w:val="both"/>
      </w:pPr>
      <w:r>
        <w:rPr>
          <w:rFonts w:ascii="Times New Roman"/>
          <w:b w:val="false"/>
          <w:i w:val="false"/>
          <w:color w:val="000000"/>
          <w:sz w:val="28"/>
        </w:rPr>
        <w:t>
      33) таратушы газ құбыры - газ тұтынушыларға газбен жабдықтау көзінен бастапқы газ құбырларына дейін тауарлық газдың берілуін қамтамасыз ететін газ тарату жүйелерінің газ құбыры;</w:t>
      </w:r>
    </w:p>
    <w:p>
      <w:pPr>
        <w:spacing w:after="0"/>
        <w:ind w:left="0"/>
        <w:jc w:val="both"/>
      </w:pPr>
      <w:r>
        <w:rPr>
          <w:rFonts w:ascii="Times New Roman"/>
          <w:b w:val="false"/>
          <w:i w:val="false"/>
          <w:color w:val="000000"/>
          <w:sz w:val="28"/>
        </w:rPr>
        <w:t>
      34)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p>
      <w:pPr>
        <w:spacing w:after="0"/>
        <w:ind w:left="0"/>
        <w:jc w:val="both"/>
      </w:pPr>
      <w:r>
        <w:rPr>
          <w:rFonts w:ascii="Times New Roman"/>
          <w:b w:val="false"/>
          <w:i w:val="false"/>
          <w:color w:val="000000"/>
          <w:sz w:val="28"/>
        </w:rPr>
        <w:t>
      35)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p>
      <w:pPr>
        <w:spacing w:after="0"/>
        <w:ind w:left="0"/>
        <w:jc w:val="left"/>
      </w:pPr>
      <w:r>
        <w:rPr>
          <w:rFonts w:ascii="Times New Roman"/>
          <w:b/>
          <w:i w:val="false"/>
          <w:color w:val="000000"/>
        </w:rPr>
        <w:t xml:space="preserve"> 2 тарау. Сумен жабдықтау және су бұру бойынша</w:t>
      </w:r>
      <w:r>
        <w:br/>
      </w:r>
      <w:r>
        <w:rPr>
          <w:rFonts w:ascii="Times New Roman"/>
          <w:b/>
          <w:i w:val="false"/>
          <w:color w:val="000000"/>
        </w:rPr>
        <w:t>инженерлік коммуникацияларды күтіп-ұстау тәртібі</w:t>
      </w:r>
    </w:p>
    <w:p>
      <w:pPr>
        <w:spacing w:after="0"/>
        <w:ind w:left="0"/>
        <w:jc w:val="both"/>
      </w:pPr>
      <w:r>
        <w:rPr>
          <w:rFonts w:ascii="Times New Roman"/>
          <w:b w:val="false"/>
          <w:i w:val="false"/>
          <w:color w:val="000000"/>
          <w:sz w:val="28"/>
        </w:rPr>
        <w:t>
      3. Қызмет көрсетуші мен тұтынушы сумен жабдықтау және су бұру жүйелеріне қызмет көрсетеді және әрқайсысы өз пайдалану жауапкершілігін бөлу шекарасы шегінде олардың қалыпты техникалық жағдайын қамтамасыз етеді.</w:t>
      </w:r>
    </w:p>
    <w:p>
      <w:pPr>
        <w:spacing w:after="0"/>
        <w:ind w:left="0"/>
        <w:jc w:val="both"/>
      </w:pPr>
      <w:r>
        <w:rPr>
          <w:rFonts w:ascii="Times New Roman"/>
          <w:b w:val="false"/>
          <w:i w:val="false"/>
          <w:color w:val="000000"/>
          <w:sz w:val="28"/>
        </w:rPr>
        <w:t>
      4.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теңгерімдік тиесілілігін бөлу шекарасы бойынша белгіленеді.</w:t>
      </w:r>
    </w:p>
    <w:p>
      <w:pPr>
        <w:spacing w:after="0"/>
        <w:ind w:left="0"/>
        <w:jc w:val="both"/>
      </w:pPr>
      <w:r>
        <w:rPr>
          <w:rFonts w:ascii="Times New Roman"/>
          <w:b w:val="false"/>
          <w:i w:val="false"/>
          <w:color w:val="000000"/>
          <w:sz w:val="28"/>
        </w:rPr>
        <w:t>
      Теңгерімдік тиесілілігін бөлу шекарасы - меншіктік, шаруашылық жүргізу немесе жедел басқару белгісі бойынша иеленушілер арасындағы сумен жабдықтау және су бұру жүйелерінің элементтерін бөлу сызығы.</w:t>
      </w:r>
    </w:p>
    <w:p>
      <w:pPr>
        <w:spacing w:after="0"/>
        <w:ind w:left="0"/>
        <w:jc w:val="both"/>
      </w:pPr>
      <w:r>
        <w:rPr>
          <w:rFonts w:ascii="Times New Roman"/>
          <w:b w:val="false"/>
          <w:i w:val="false"/>
          <w:color w:val="000000"/>
          <w:sz w:val="28"/>
        </w:rPr>
        <w:t>
      5. Пайдалану жауапкершілігі:</w:t>
      </w:r>
    </w:p>
    <w:p>
      <w:pPr>
        <w:spacing w:after="0"/>
        <w:ind w:left="0"/>
        <w:jc w:val="both"/>
      </w:pPr>
      <w:r>
        <w:rPr>
          <w:rFonts w:ascii="Times New Roman"/>
          <w:b w:val="false"/>
          <w:i w:val="false"/>
          <w:color w:val="000000"/>
          <w:sz w:val="28"/>
        </w:rPr>
        <w:t>
      Қызмет көрсетуші үшін:</w:t>
      </w:r>
    </w:p>
    <w:p>
      <w:pPr>
        <w:spacing w:after="0"/>
        <w:ind w:left="0"/>
        <w:jc w:val="both"/>
      </w:pPr>
      <w:r>
        <w:rPr>
          <w:rFonts w:ascii="Times New Roman"/>
          <w:b w:val="false"/>
          <w:i w:val="false"/>
          <w:color w:val="000000"/>
          <w:sz w:val="28"/>
        </w:rPr>
        <w:t>
      жыл бойы сумен жабдықтау және су бұру жүйелерінде жоспарлы-ескерту жұмыстарын жүргізуді;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жөндеу және алдын алу жұмыстарын жүргізуді;</w:t>
      </w:r>
    </w:p>
    <w:p>
      <w:pPr>
        <w:spacing w:after="0"/>
        <w:ind w:left="0"/>
        <w:jc w:val="both"/>
      </w:pPr>
      <w:r>
        <w:rPr>
          <w:rFonts w:ascii="Times New Roman"/>
          <w:b w:val="false"/>
          <w:i w:val="false"/>
          <w:color w:val="000000"/>
          <w:sz w:val="28"/>
        </w:rPr>
        <w:t>
      аварияларды жою және судың жайылып кетуін жоюды;</w:t>
      </w:r>
    </w:p>
    <w:p>
      <w:pPr>
        <w:spacing w:after="0"/>
        <w:ind w:left="0"/>
        <w:jc w:val="both"/>
      </w:pPr>
      <w:r>
        <w:rPr>
          <w:rFonts w:ascii="Times New Roman"/>
          <w:b w:val="false"/>
          <w:i w:val="false"/>
          <w:color w:val="000000"/>
          <w:sz w:val="28"/>
        </w:rPr>
        <w:t>
      су бұру жүйелеріне ағызатын сарқынды сулардың сапасын бақылауды;</w:t>
      </w:r>
    </w:p>
    <w:p>
      <w:pPr>
        <w:spacing w:after="0"/>
        <w:ind w:left="0"/>
        <w:jc w:val="both"/>
      </w:pPr>
      <w:r>
        <w:rPr>
          <w:rFonts w:ascii="Times New Roman"/>
          <w:b w:val="false"/>
          <w:i w:val="false"/>
          <w:color w:val="000000"/>
          <w:sz w:val="28"/>
        </w:rPr>
        <w:t>
      аварияларды, техникалық шығындарды және суды ұтымсыз пайдалануды төмендету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w:t>
      </w:r>
    </w:p>
    <w:p>
      <w:pPr>
        <w:spacing w:after="0"/>
        <w:ind w:left="0"/>
        <w:jc w:val="both"/>
      </w:pPr>
      <w:r>
        <w:rPr>
          <w:rFonts w:ascii="Times New Roman"/>
          <w:b w:val="false"/>
          <w:i w:val="false"/>
          <w:color w:val="000000"/>
          <w:sz w:val="28"/>
        </w:rPr>
        <w:t>
      тұтынушы үшін:</w:t>
      </w:r>
    </w:p>
    <w:p>
      <w:pPr>
        <w:spacing w:after="0"/>
        <w:ind w:left="0"/>
        <w:jc w:val="both"/>
      </w:pPr>
      <w:r>
        <w:rPr>
          <w:rFonts w:ascii="Times New Roman"/>
          <w:b w:val="false"/>
          <w:i w:val="false"/>
          <w:color w:val="000000"/>
          <w:sz w:val="28"/>
        </w:rPr>
        <w:t>
      сумен жабдықтау және су бұру жүйелерін тиісті техникалық жағдайда ұстап тұруды қамтамасыз етуді;</w:t>
      </w:r>
    </w:p>
    <w:p>
      <w:pPr>
        <w:spacing w:after="0"/>
        <w:ind w:left="0"/>
        <w:jc w:val="both"/>
      </w:pPr>
      <w:r>
        <w:rPr>
          <w:rFonts w:ascii="Times New Roman"/>
          <w:b w:val="false"/>
          <w:i w:val="false"/>
          <w:color w:val="000000"/>
          <w:sz w:val="28"/>
        </w:rPr>
        <w:t>
      сумен жабдықтау және су бұру жүйелерінің тұтастығын қамтамасыз етуді;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 қамтиды.</w:t>
      </w:r>
    </w:p>
    <w:p>
      <w:pPr>
        <w:spacing w:after="0"/>
        <w:ind w:left="0"/>
        <w:jc w:val="both"/>
      </w:pPr>
      <w:r>
        <w:rPr>
          <w:rFonts w:ascii="Times New Roman"/>
          <w:b w:val="false"/>
          <w:i w:val="false"/>
          <w:color w:val="000000"/>
          <w:sz w:val="28"/>
        </w:rPr>
        <w:t>
      Тұтынушы пайдалану жауапкершілігін бөлу шекарасы шегінде сумен жабдықтау және су бұру жүйелерінің, өртке қарсы жүйелердің, жабдықтардың, арматураның және су өлшеу тораптарының қысқы кезеңге дайындығын қамтамасыз етеді және мынадай жұмыстарды:</w:t>
      </w:r>
    </w:p>
    <w:p>
      <w:pPr>
        <w:spacing w:after="0"/>
        <w:ind w:left="0"/>
        <w:jc w:val="both"/>
      </w:pPr>
      <w:r>
        <w:rPr>
          <w:rFonts w:ascii="Times New Roman"/>
          <w:b w:val="false"/>
          <w:i w:val="false"/>
          <w:color w:val="000000"/>
          <w:sz w:val="28"/>
        </w:rPr>
        <w:t>
      судың анық және жасырын жайылуын жоюды;</w:t>
      </w:r>
    </w:p>
    <w:p>
      <w:pPr>
        <w:spacing w:after="0"/>
        <w:ind w:left="0"/>
        <w:jc w:val="both"/>
      </w:pPr>
      <w:r>
        <w:rPr>
          <w:rFonts w:ascii="Times New Roman"/>
          <w:b w:val="false"/>
          <w:i w:val="false"/>
          <w:color w:val="000000"/>
          <w:sz w:val="28"/>
        </w:rPr>
        <w:t>
      құбырлар мен жабдықтардың авариялық учаскелерін жөндеуді немесе ауыстыруды;</w:t>
      </w:r>
    </w:p>
    <w:p>
      <w:pPr>
        <w:spacing w:after="0"/>
        <w:ind w:left="0"/>
        <w:jc w:val="both"/>
      </w:pPr>
      <w:r>
        <w:rPr>
          <w:rFonts w:ascii="Times New Roman"/>
          <w:b w:val="false"/>
          <w:i w:val="false"/>
          <w:color w:val="000000"/>
          <w:sz w:val="28"/>
        </w:rPr>
        <w:t>
      жазғы кезеңде орнатылған барлық уақытша сумен жабдықтау желілерін ағытып тастауды;</w:t>
      </w:r>
    </w:p>
    <w:p>
      <w:pPr>
        <w:spacing w:after="0"/>
        <w:ind w:left="0"/>
        <w:jc w:val="both"/>
      </w:pPr>
      <w:r>
        <w:rPr>
          <w:rFonts w:ascii="Times New Roman"/>
          <w:b w:val="false"/>
          <w:i w:val="false"/>
          <w:color w:val="000000"/>
          <w:sz w:val="28"/>
        </w:rPr>
        <w:t>
      есепке алу аспаптарының көрсеткіштерін кедергісіз алу мүмкіндігін қамтамасыз ете отырып, су өлшеу торабын қатып қалудан қорғауды;</w:t>
      </w:r>
    </w:p>
    <w:p>
      <w:pPr>
        <w:spacing w:after="0"/>
        <w:ind w:left="0"/>
        <w:jc w:val="both"/>
      </w:pPr>
      <w:r>
        <w:rPr>
          <w:rFonts w:ascii="Times New Roman"/>
          <w:b w:val="false"/>
          <w:i w:val="false"/>
          <w:color w:val="000000"/>
          <w:sz w:val="28"/>
        </w:rPr>
        <w:t>
      сумен жабдықтау және су бұру жүйелері орналасқан үй-жайлардың жеткілікті жылумен оқшаулануын қамтамасыз етуді;</w:t>
      </w:r>
    </w:p>
    <w:p>
      <w:pPr>
        <w:spacing w:after="0"/>
        <w:ind w:left="0"/>
        <w:jc w:val="both"/>
      </w:pPr>
      <w:r>
        <w:rPr>
          <w:rFonts w:ascii="Times New Roman"/>
          <w:b w:val="false"/>
          <w:i w:val="false"/>
          <w:color w:val="000000"/>
          <w:sz w:val="28"/>
        </w:rPr>
        <w:t>
      шатыр асты үй-жайларда төселген сукернеуіш бактарды және құбырларды жылытуды;</w:t>
      </w:r>
    </w:p>
    <w:p>
      <w:pPr>
        <w:spacing w:after="0"/>
        <w:ind w:left="0"/>
        <w:jc w:val="both"/>
      </w:pPr>
      <w:r>
        <w:rPr>
          <w:rFonts w:ascii="Times New Roman"/>
          <w:b w:val="false"/>
          <w:i w:val="false"/>
          <w:color w:val="000000"/>
          <w:sz w:val="28"/>
        </w:rPr>
        <w:t>
      қосарланған қақпақтардың орнатылуын қамтамасыз етуді немесе су өлшеуіш камералар мен өртке қарсы гидранттары бар құдықтардағы қақпақтарды жылытуды;</w:t>
      </w:r>
    </w:p>
    <w:p>
      <w:pPr>
        <w:spacing w:after="0"/>
        <w:ind w:left="0"/>
        <w:jc w:val="both"/>
      </w:pPr>
      <w:r>
        <w:rPr>
          <w:rFonts w:ascii="Times New Roman"/>
          <w:b w:val="false"/>
          <w:i w:val="false"/>
          <w:color w:val="000000"/>
          <w:sz w:val="28"/>
        </w:rPr>
        <w:t>
      ғимараттардың ішкі сумен жабдықтау және су бұру желілерінде құбырлардың жапсарларының герметикалығын тексеруді, олардың босаңдығын жоюды, тексерулер мен тазартуларды жабуды, үй-жайлардың және қоршаған ауаның кері температуралы учаскелерінде пайдаланылатын құбырларды жылытуды жүзеге асырады.</w:t>
      </w:r>
    </w:p>
    <w:p>
      <w:pPr>
        <w:spacing w:after="0"/>
        <w:ind w:left="0"/>
        <w:jc w:val="both"/>
      </w:pPr>
      <w:r>
        <w:rPr>
          <w:rFonts w:ascii="Times New Roman"/>
          <w:b w:val="false"/>
          <w:i w:val="false"/>
          <w:color w:val="000000"/>
          <w:sz w:val="28"/>
        </w:rPr>
        <w:t>
      6.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сумен жабдықтау бойынша - ғимаратқа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сумен жабдықтау бойынша - тұрғын үйдің (тұрғын ғимараттың) сыртқы қабырғасы;</w:t>
      </w:r>
    </w:p>
    <w:p>
      <w:pPr>
        <w:spacing w:after="0"/>
        <w:ind w:left="0"/>
        <w:jc w:val="both"/>
      </w:pPr>
      <w:r>
        <w:rPr>
          <w:rFonts w:ascii="Times New Roman"/>
          <w:b w:val="false"/>
          <w:i w:val="false"/>
          <w:color w:val="000000"/>
          <w:sz w:val="28"/>
        </w:rPr>
        <w:t>
       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w:t>
      </w:r>
    </w:p>
    <w:p>
      <w:pPr>
        <w:spacing w:after="0"/>
        <w:ind w:left="0"/>
        <w:jc w:val="both"/>
      </w:pPr>
      <w:r>
        <w:rPr>
          <w:rFonts w:ascii="Times New Roman"/>
          <w:b w:val="false"/>
          <w:i w:val="false"/>
          <w:color w:val="000000"/>
          <w:sz w:val="28"/>
        </w:rPr>
        <w:t>
      8. Кондоминиумға қатысушылардың жалпы үлестік меншігі болып табылатын үйге ортақ желілерді тиісті техникалық жағдайда ұстауды және қауіпсіздігі мен сақталуын қамтамасыз етуді кондоминиумның басқару органы, кондоминиум тіркелмеген жағдайда жалпы үлестік меншік иелері жүзеге асырады.</w:t>
      </w:r>
    </w:p>
    <w:p>
      <w:pPr>
        <w:spacing w:after="0"/>
        <w:ind w:left="0"/>
        <w:jc w:val="both"/>
      </w:pPr>
      <w:r>
        <w:rPr>
          <w:rFonts w:ascii="Times New Roman"/>
          <w:b w:val="false"/>
          <w:i w:val="false"/>
          <w:color w:val="000000"/>
          <w:sz w:val="28"/>
        </w:rPr>
        <w:t>
      9. Кондоминиумның басқару органы (жалпы үлестік меншік иелері) қызмет көрсетуші пайдаланатын сумен жабдықтау және су бұру жүйелерінің бір бөлігіне қызмет көрсету үшін қызмет көрсетушінің қол жеткізуін қамтамасыз етеді.</w:t>
      </w:r>
    </w:p>
    <w:p>
      <w:pPr>
        <w:spacing w:after="0"/>
        <w:ind w:left="0"/>
        <w:jc w:val="both"/>
      </w:pPr>
      <w:r>
        <w:rPr>
          <w:rFonts w:ascii="Times New Roman"/>
          <w:b w:val="false"/>
          <w:i w:val="false"/>
          <w:color w:val="000000"/>
          <w:sz w:val="28"/>
        </w:rPr>
        <w:t xml:space="preserve">
      10. Тұтынушылардың қызмет көрсетушінің техникалық шарттарын бұзу арқылы немесе олар болмаған кезде қосылған сумен жабдықтау және су бұру жүйелерін, сондай-ақ Қазақстан Республикасы Ұлттық экономика министрінің 2015 жылғы 28 ақпандағы № 163 бұйрығымен бекітілген Елді мекендердің сумен жабдықтау және су бұру жүйелерін пайдалану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шартты жасасу мерзімі аяқталғаннан кейін тұтынушы заңды тұлғалардың сумен жабдықтау және су бұру жөніндегі қызметтерге шартсыз пайдаланылатын сумен жабдықтау және су бұру жүйелерін пайдалануға беруге жол берілмейді. </w:t>
      </w:r>
    </w:p>
    <w:p>
      <w:pPr>
        <w:spacing w:after="0"/>
        <w:ind w:left="0"/>
        <w:jc w:val="both"/>
      </w:pPr>
      <w:r>
        <w:rPr>
          <w:rFonts w:ascii="Times New Roman"/>
          <w:b w:val="false"/>
          <w:i w:val="false"/>
          <w:color w:val="000000"/>
          <w:sz w:val="28"/>
        </w:rPr>
        <w:t>
      11. Сумен жабдықтау және су бұру жүйелерін пайдалану кезінде мыналарға:</w:t>
      </w:r>
    </w:p>
    <w:p>
      <w:pPr>
        <w:spacing w:after="0"/>
        <w:ind w:left="0"/>
        <w:jc w:val="both"/>
      </w:pPr>
      <w:r>
        <w:rPr>
          <w:rFonts w:ascii="Times New Roman"/>
          <w:b w:val="false"/>
          <w:i w:val="false"/>
          <w:color w:val="000000"/>
          <w:sz w:val="28"/>
        </w:rPr>
        <w:t>
      сумен жабдықтау және су бұру желілерінің және олардың құрылыстардың үстіне әртүрлі материалдар мен заттарды қоюға, қоқыс жинауға;</w:t>
      </w:r>
    </w:p>
    <w:p>
      <w:pPr>
        <w:spacing w:after="0"/>
        <w:ind w:left="0"/>
        <w:jc w:val="both"/>
      </w:pPr>
      <w:r>
        <w:rPr>
          <w:rFonts w:ascii="Times New Roman"/>
          <w:b w:val="false"/>
          <w:i w:val="false"/>
          <w:color w:val="000000"/>
          <w:sz w:val="28"/>
        </w:rPr>
        <w:t>
      сумен жабдықтау және су бұру желілерінің және олардағы құрылыстардың үстіне тұрақты немесе уақытша құрылыстар тұрғызуға;</w:t>
      </w:r>
    </w:p>
    <w:p>
      <w:pPr>
        <w:spacing w:after="0"/>
        <w:ind w:left="0"/>
        <w:jc w:val="both"/>
      </w:pPr>
      <w:r>
        <w:rPr>
          <w:rFonts w:ascii="Times New Roman"/>
          <w:b w:val="false"/>
          <w:i w:val="false"/>
          <w:color w:val="000000"/>
          <w:sz w:val="28"/>
        </w:rPr>
        <w:t>
      қызмет көрсетушімен келіспей, сумен жабдықтау және су бұру желілерінде жұмыс істеуге;</w:t>
      </w:r>
    </w:p>
    <w:p>
      <w:pPr>
        <w:spacing w:after="0"/>
        <w:ind w:left="0"/>
        <w:jc w:val="both"/>
      </w:pPr>
      <w:r>
        <w:rPr>
          <w:rFonts w:ascii="Times New Roman"/>
          <w:b w:val="false"/>
          <w:i w:val="false"/>
          <w:color w:val="000000"/>
          <w:sz w:val="28"/>
        </w:rPr>
        <w:t>
      су төгіле тұрақты ағуы үшін ішкі су құбырының жүйесіндегі шүмекті ашуға;</w:t>
      </w:r>
    </w:p>
    <w:p>
      <w:pPr>
        <w:spacing w:after="0"/>
        <w:ind w:left="0"/>
        <w:jc w:val="both"/>
      </w:pPr>
      <w:r>
        <w:rPr>
          <w:rFonts w:ascii="Times New Roman"/>
          <w:b w:val="false"/>
          <w:i w:val="false"/>
          <w:color w:val="000000"/>
          <w:sz w:val="28"/>
        </w:rPr>
        <w:t>
      тіке ағатын схема бойынша жабдықты суыту үшін ауыз суды пайдалануға;</w:t>
      </w:r>
    </w:p>
    <w:p>
      <w:pPr>
        <w:spacing w:after="0"/>
        <w:ind w:left="0"/>
        <w:jc w:val="both"/>
      </w:pPr>
      <w:r>
        <w:rPr>
          <w:rFonts w:ascii="Times New Roman"/>
          <w:b w:val="false"/>
          <w:i w:val="false"/>
          <w:color w:val="000000"/>
          <w:sz w:val="28"/>
        </w:rPr>
        <w:t xml:space="preserve">
      су тарту құдықтарының жанында үй жануарларын суғаруға, кір жууға, автомашина мен тұрмыстық заттарды жууға, оларға құбырларды және шлангілерді қосуға, сондай-ақ </w:t>
      </w:r>
      <w:r>
        <w:rPr>
          <w:rFonts w:ascii="Times New Roman"/>
          <w:b w:val="false"/>
          <w:i w:val="false"/>
          <w:color w:val="000000"/>
          <w:sz w:val="28"/>
        </w:rPr>
        <w:t>Санитарлық қағидалардың</w:t>
      </w:r>
      <w:r>
        <w:rPr>
          <w:rFonts w:ascii="Times New Roman"/>
          <w:b w:val="false"/>
          <w:i w:val="false"/>
          <w:color w:val="000000"/>
          <w:sz w:val="28"/>
        </w:rPr>
        <w:t xml:space="preserve"> талаптарына қайшы келетін басқа да іс-қимылдарды жүргізуге;</w:t>
      </w:r>
    </w:p>
    <w:p>
      <w:pPr>
        <w:spacing w:after="0"/>
        <w:ind w:left="0"/>
        <w:jc w:val="both"/>
      </w:pPr>
      <w:r>
        <w:rPr>
          <w:rFonts w:ascii="Times New Roman"/>
          <w:b w:val="false"/>
          <w:i w:val="false"/>
          <w:color w:val="000000"/>
          <w:sz w:val="28"/>
        </w:rPr>
        <w:t>
      су тарту бағандарына және өрт сөндіру гидранттарына уақытша су құбыры желілерін қосуға;</w:t>
      </w:r>
    </w:p>
    <w:p>
      <w:pPr>
        <w:spacing w:after="0"/>
        <w:ind w:left="0"/>
        <w:jc w:val="both"/>
      </w:pPr>
      <w:r>
        <w:rPr>
          <w:rFonts w:ascii="Times New Roman"/>
          <w:b w:val="false"/>
          <w:i w:val="false"/>
          <w:color w:val="000000"/>
          <w:sz w:val="28"/>
        </w:rPr>
        <w:t>
      су бұру желілеріне қар және мұз қиыршықтарын тастауға жол берілмейді.</w:t>
      </w:r>
    </w:p>
    <w:p>
      <w:pPr>
        <w:spacing w:after="0"/>
        <w:ind w:left="0"/>
        <w:jc w:val="both"/>
      </w:pPr>
      <w:r>
        <w:rPr>
          <w:rFonts w:ascii="Times New Roman"/>
          <w:b w:val="false"/>
          <w:i w:val="false"/>
          <w:color w:val="000000"/>
          <w:sz w:val="28"/>
        </w:rPr>
        <w:t>
      12. Қызмет көрсетуші тұтынушыға кемінде үш күнтізбелік күн ішінде хабарлай отырып, сумен жабдықтау және су бұру жөнінде қызметтер көрсетуді мынадай жағдайларда:</w:t>
      </w:r>
    </w:p>
    <w:p>
      <w:pPr>
        <w:spacing w:after="0"/>
        <w:ind w:left="0"/>
        <w:jc w:val="both"/>
      </w:pPr>
      <w:r>
        <w:rPr>
          <w:rFonts w:ascii="Times New Roman"/>
          <w:b w:val="false"/>
          <w:i w:val="false"/>
          <w:color w:val="000000"/>
          <w:sz w:val="28"/>
        </w:rPr>
        <w:t>
      1) қызмет көрсетушінің тұтынушы қосылған сумен жабдықтау және су бұру жүйелеріне жоспарлы алдын ала жөндеу, қызмет көрсету, сумен жабдықтау желілерін залалсыздандыру жөніндегі жұмыстарды жүргізгенде, сондай-ақ жаңа сумен жабдықтау және су бұру жүйелерін қосу жөніндегі жұмыстарды жүргізгенде;</w:t>
      </w:r>
    </w:p>
    <w:p>
      <w:pPr>
        <w:spacing w:after="0"/>
        <w:ind w:left="0"/>
        <w:jc w:val="both"/>
      </w:pPr>
      <w:r>
        <w:rPr>
          <w:rFonts w:ascii="Times New Roman"/>
          <w:b w:val="false"/>
          <w:i w:val="false"/>
          <w:color w:val="000000"/>
          <w:sz w:val="28"/>
        </w:rPr>
        <w:t xml:space="preserve">
      2) тұтынушы заңды тұлғаның "Табиғи монополиялар туралы" Қазақстан Республикасының 1998 жылғы 9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сумен жабдықтау және су бұру жөніндегі қызметтерге арналған шарт бойынша толық көлемде ақы төлемегенде;</w:t>
      </w:r>
    </w:p>
    <w:p>
      <w:pPr>
        <w:spacing w:after="0"/>
        <w:ind w:left="0"/>
        <w:jc w:val="both"/>
      </w:pPr>
      <w:r>
        <w:rPr>
          <w:rFonts w:ascii="Times New Roman"/>
          <w:b w:val="false"/>
          <w:i w:val="false"/>
          <w:color w:val="000000"/>
          <w:sz w:val="28"/>
        </w:rPr>
        <w:t>
      3) тұтынушының сумен жабдықтау және су бұру жүйелерінің техникалық жай-күйі қанағаттанарлықсыз болғанда және қызмет көрсетушінің анықталған ақауларды және бұзушылықтарды жою жөніндегі жазбаша талаптарын орындамағанда ішінара немесе толық тоқтатады.</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көрсетуді ішінара немесе толық тоқтату басқа тұтынушыларға қызметтер көрсету сапасына әсер етпейді.</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 қайта жаңғырту (көлемдерді қалпына келтіру) қызметтерді ішінара немесе толық тоқтатуға әкеп соққан бұзушылықтарды немесе жұмыстарды жойғаннан кейін жүргізіледі.</w:t>
      </w:r>
    </w:p>
    <w:p>
      <w:pPr>
        <w:spacing w:after="0"/>
        <w:ind w:left="0"/>
        <w:jc w:val="both"/>
      </w:pPr>
      <w:r>
        <w:rPr>
          <w:rFonts w:ascii="Times New Roman"/>
          <w:b w:val="false"/>
          <w:i w:val="false"/>
          <w:color w:val="000000"/>
          <w:sz w:val="28"/>
        </w:rPr>
        <w:t>
      13. Қызмет көрсетуші тұтынушыны ескертусіз, бірақ оны дереу хабарландыру арқылы мынадай жағдайларда сумен жабдықтау және су бұру жөнінде қызметтер көрсетуді ішінара немесе толық тоқтатады:</w:t>
      </w:r>
    </w:p>
    <w:p>
      <w:pPr>
        <w:spacing w:after="0"/>
        <w:ind w:left="0"/>
        <w:jc w:val="both"/>
      </w:pPr>
      <w:r>
        <w:rPr>
          <w:rFonts w:ascii="Times New Roman"/>
          <w:b w:val="false"/>
          <w:i w:val="false"/>
          <w:color w:val="000000"/>
          <w:sz w:val="28"/>
        </w:rPr>
        <w:t>
      1) сумен жабдықтау және су бұру объектілерін энергиямен жабдықтау авариялық тоқтатылғанда;</w:t>
      </w:r>
    </w:p>
    <w:p>
      <w:pPr>
        <w:spacing w:after="0"/>
        <w:ind w:left="0"/>
        <w:jc w:val="both"/>
      </w:pPr>
      <w:r>
        <w:rPr>
          <w:rFonts w:ascii="Times New Roman"/>
          <w:b w:val="false"/>
          <w:i w:val="false"/>
          <w:color w:val="000000"/>
          <w:sz w:val="28"/>
        </w:rPr>
        <w:t>
      2) сумен жабдықтау және су бұру жүйелерінде авария болғанда.</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көрсетуді толығымен тоқтату кезінде қызмет көрсетуші тұрақты режимде сумен жабдықтау және су бұру жөнінде қызмет көрсетуді қайта қалпына келтіру сәтіне дейін олардың коммуналдық-тұрмыстық мұқтаждықтарын қанағаттандыру үшін халықты уақытша сумен жабдықтауды ұйымдастыру (су әкелу) жөнінде шаралар қабылдайды.</w:t>
      </w:r>
    </w:p>
    <w:p>
      <w:pPr>
        <w:spacing w:after="0"/>
        <w:ind w:left="0"/>
        <w:jc w:val="left"/>
      </w:pPr>
      <w:r>
        <w:rPr>
          <w:rFonts w:ascii="Times New Roman"/>
          <w:b/>
          <w:i w:val="false"/>
          <w:color w:val="000000"/>
        </w:rPr>
        <w:t xml:space="preserve"> 3 тарау. Газбен жабдықтау бойынша</w:t>
      </w:r>
      <w:r>
        <w:br/>
      </w:r>
      <w:r>
        <w:rPr>
          <w:rFonts w:ascii="Times New Roman"/>
          <w:b/>
          <w:i w:val="false"/>
          <w:color w:val="000000"/>
        </w:rPr>
        <w:t>инженерлік коммуникацияларды күтіп-ұстау тәртібі</w:t>
      </w:r>
    </w:p>
    <w:p>
      <w:pPr>
        <w:spacing w:after="0"/>
        <w:ind w:left="0"/>
        <w:jc w:val="both"/>
      </w:pPr>
      <w:r>
        <w:rPr>
          <w:rFonts w:ascii="Times New Roman"/>
          <w:b w:val="false"/>
          <w:i w:val="false"/>
          <w:color w:val="000000"/>
          <w:sz w:val="28"/>
        </w:rPr>
        <w:t>
      14. Әрбір кәсіпорында техникалық қызмет көрсету және жөндеу жүйесін қоса алғанда, газ тарату жүйесінің және газ тұтыну объектілерін жарамды күйде ұстауды және осы Талаптардың газ құбырларын, жабдығы мен газ тұтыну агрегаттарын пайдалану қауіпсіздігі жөніндегі нормаларының сақталуын қамтамасыз ететін іс-шаралар кешені орындалады. Іс-шаралар кешенінің орындалуын қамтамасыз ету кәсіпорынның бірінші басшысына жүктеледі.</w:t>
      </w:r>
    </w:p>
    <w:p>
      <w:pPr>
        <w:spacing w:after="0"/>
        <w:ind w:left="0"/>
        <w:jc w:val="both"/>
      </w:pPr>
      <w:r>
        <w:rPr>
          <w:rFonts w:ascii="Times New Roman"/>
          <w:b w:val="false"/>
          <w:i w:val="false"/>
          <w:color w:val="000000"/>
          <w:sz w:val="28"/>
        </w:rPr>
        <w:t>
      15. Газ жабдығының сақталуын және жарамдылығын, теңгерімінде олар тұрған ұйымдар, меншік құқығындағы үйлер мен пәтерлерде - олардың иелері қамтамасыз етеді.</w:t>
      </w:r>
    </w:p>
    <w:p>
      <w:pPr>
        <w:spacing w:after="0"/>
        <w:ind w:left="0"/>
        <w:jc w:val="both"/>
      </w:pPr>
      <w:r>
        <w:rPr>
          <w:rFonts w:ascii="Times New Roman"/>
          <w:b w:val="false"/>
          <w:i w:val="false"/>
          <w:color w:val="000000"/>
          <w:sz w:val="28"/>
        </w:rPr>
        <w:t>
      16. Үйлерде, пәтерлерде тұрмыстық газ пайдаланушы қондырғыларды қауіпсіз пайдалануды және оларды тиісті жағдайда ұстауды тұрғын үй және тұрғын үй емес орынжайлардың меншік иелері немесе жазбаша жалға алу шарты негізінде тұрғын үйде тұратын адамдар қамтамасыз етеді.</w:t>
      </w:r>
    </w:p>
    <w:p>
      <w:pPr>
        <w:spacing w:after="0"/>
        <w:ind w:left="0"/>
        <w:jc w:val="both"/>
      </w:pPr>
      <w:r>
        <w:rPr>
          <w:rFonts w:ascii="Times New Roman"/>
          <w:b w:val="false"/>
          <w:i w:val="false"/>
          <w:color w:val="000000"/>
          <w:sz w:val="28"/>
        </w:rPr>
        <w:t>
      17. Тұтынушылардың газ тарату немесе газ желісі ұйымы пломбасының тұтастығын бұзуына жол берілмейді.</w:t>
      </w:r>
    </w:p>
    <w:p>
      <w:pPr>
        <w:spacing w:after="0"/>
        <w:ind w:left="0"/>
        <w:jc w:val="both"/>
      </w:pPr>
      <w:r>
        <w:rPr>
          <w:rFonts w:ascii="Times New Roman"/>
          <w:b w:val="false"/>
          <w:i w:val="false"/>
          <w:color w:val="000000"/>
          <w:sz w:val="28"/>
        </w:rPr>
        <w:t>
      18. Газды есепке алу схемасын өзгертуге немесе бұзуға байланысты жұмыстардың кез келген түрлерін жүргізген кезде тұтынушы жұмысты бастамас бұрын осы туралы жазбаша түрде газ тарату немесе газ желісі ұйымын хабардар етеді және тиісті рұқсат алады</w:t>
      </w:r>
    </w:p>
    <w:p>
      <w:pPr>
        <w:spacing w:after="0"/>
        <w:ind w:left="0"/>
        <w:jc w:val="both"/>
      </w:pPr>
      <w:r>
        <w:rPr>
          <w:rFonts w:ascii="Times New Roman"/>
          <w:b w:val="false"/>
          <w:i w:val="false"/>
          <w:color w:val="000000"/>
          <w:sz w:val="28"/>
        </w:rPr>
        <w:t>
      19. Қалалардағы, кенттердегі және ауылдық елді мекендердегі тұрғын үйлердің, мектептердің, ауруханалардың, қоғамдық және әкімшілік ғимараттардың, коммуналдық-тұрмыстық тұтынушылардың газ құбырлары мен газ жабдығына техникалық қызмет көрсету мен оларды жөндеуді өнеркәсіптік қауіпсіздік саласындағы нормативтік құқықтық актілердің талаптарына сәйкес өнеркәсіптік қауіпсіздік саласында аттестатталған ұйымдар жүзеге асырады.</w:t>
      </w:r>
    </w:p>
    <w:p>
      <w:pPr>
        <w:spacing w:after="0"/>
        <w:ind w:left="0"/>
        <w:jc w:val="both"/>
      </w:pPr>
      <w:r>
        <w:rPr>
          <w:rFonts w:ascii="Times New Roman"/>
          <w:b w:val="false"/>
          <w:i w:val="false"/>
          <w:color w:val="000000"/>
          <w:sz w:val="28"/>
        </w:rPr>
        <w:t>
      20. Пайдаланылудағы, жүйелі бақылаудағы газ құбырлары техникалық жай-күйін тексеруге, ағымдағы және күрделі жөндеуге тартылады.</w:t>
      </w:r>
    </w:p>
    <w:p>
      <w:pPr>
        <w:spacing w:after="0"/>
        <w:ind w:left="0"/>
        <w:jc w:val="both"/>
      </w:pPr>
      <w:r>
        <w:rPr>
          <w:rFonts w:ascii="Times New Roman"/>
          <w:b w:val="false"/>
          <w:i w:val="false"/>
          <w:color w:val="000000"/>
          <w:sz w:val="28"/>
        </w:rPr>
        <w:t>
      21. Кәсіпорын аумағында жерасты газ құбыры трассасының бойынан ені 2 метр (бұдан әрі - м) жолақтар белгіленеді, олардың шегінде материалдар мен жабдықтарды қоймаға жинауға болмайды.</w:t>
      </w:r>
    </w:p>
    <w:p>
      <w:pPr>
        <w:spacing w:after="0"/>
        <w:ind w:left="0"/>
        <w:jc w:val="both"/>
      </w:pPr>
      <w:r>
        <w:rPr>
          <w:rFonts w:ascii="Times New Roman"/>
          <w:b w:val="false"/>
          <w:i w:val="false"/>
          <w:color w:val="000000"/>
          <w:sz w:val="28"/>
        </w:rPr>
        <w:t>
      22.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 үшін газ таратушы ұйым персоналының кіруін қамтамасыз етеді.</w:t>
      </w:r>
    </w:p>
    <w:p>
      <w:pPr>
        <w:spacing w:after="0"/>
        <w:ind w:left="0"/>
        <w:jc w:val="both"/>
      </w:pPr>
      <w:r>
        <w:rPr>
          <w:rFonts w:ascii="Times New Roman"/>
          <w:b w:val="false"/>
          <w:i w:val="false"/>
          <w:color w:val="000000"/>
          <w:sz w:val="28"/>
        </w:rPr>
        <w:t>
      23. Газ құбырынан 50 м радиуста төселген сабақтас жерасты коммуникациялардың иелері олардың газдалуын тексеру үшін құдықтар мен камералардың қақпақтарын ластанудан, қардан және мұз қатудан уақтылы тазартуды қамтамасыз етеді.</w:t>
      </w:r>
    </w:p>
    <w:p>
      <w:pPr>
        <w:spacing w:after="0"/>
        <w:ind w:left="0"/>
        <w:jc w:val="both"/>
      </w:pPr>
      <w:r>
        <w:rPr>
          <w:rFonts w:ascii="Times New Roman"/>
          <w:b w:val="false"/>
          <w:i w:val="false"/>
          <w:color w:val="000000"/>
          <w:sz w:val="28"/>
        </w:rPr>
        <w:t>
      24. Газ пайдалану қондырғыларын бөлшектеумен байланысты жөндеу кезінде, сондай-ақ үй-жайлар мен ғимараттарды күрделі жөндеу кезінде газ құбырлары мен газ жабдығы тығын орнатыла отырып және/немесе аспап алдындағы түсіргішке кранды пломбалау арқылы ажыратылады.</w:t>
      </w:r>
    </w:p>
    <w:p>
      <w:pPr>
        <w:spacing w:after="0"/>
        <w:ind w:left="0"/>
        <w:jc w:val="both"/>
      </w:pPr>
      <w:r>
        <w:rPr>
          <w:rFonts w:ascii="Times New Roman"/>
          <w:b w:val="false"/>
          <w:i w:val="false"/>
          <w:color w:val="000000"/>
          <w:sz w:val="28"/>
        </w:rPr>
        <w:t>
      Тұрақты түрде газ пайдалануды тоқтатумен байланысты тұрғын ғимаратты қайта жаңарту, қайта жоспарлау кезінде газ құбырлары және газ жабдықтары дәнекерлеуді қолдана отырып ажыратылады. Газ пайдалану жабдығын газбен жабдықтауға қоса отырып пайдалануға қайта енгізу газбен жабдықтау және/немесе қызмет көрсететін газ ұйымдарын тарта отырып жүргізіледі.</w:t>
      </w:r>
    </w:p>
    <w:p>
      <w:pPr>
        <w:spacing w:after="0"/>
        <w:ind w:left="0"/>
        <w:jc w:val="left"/>
      </w:pPr>
      <w:r>
        <w:rPr>
          <w:rFonts w:ascii="Times New Roman"/>
          <w:b/>
          <w:i w:val="false"/>
          <w:color w:val="000000"/>
        </w:rPr>
        <w:t xml:space="preserve"> 4 тарау. Жылумен жабдықтау бойынша</w:t>
      </w:r>
      <w:r>
        <w:br/>
      </w:r>
      <w:r>
        <w:rPr>
          <w:rFonts w:ascii="Times New Roman"/>
          <w:b/>
          <w:i w:val="false"/>
          <w:color w:val="000000"/>
        </w:rPr>
        <w:t>инженерлік коммуникацияларды күтіп-ұстау тәртібі</w:t>
      </w:r>
    </w:p>
    <w:p>
      <w:pPr>
        <w:spacing w:after="0"/>
        <w:ind w:left="0"/>
        <w:jc w:val="both"/>
      </w:pPr>
      <w:r>
        <w:rPr>
          <w:rFonts w:ascii="Times New Roman"/>
          <w:b w:val="false"/>
          <w:i w:val="false"/>
          <w:color w:val="000000"/>
          <w:sz w:val="28"/>
        </w:rPr>
        <w:t xml:space="preserve">
      25. Энергия беруші (энергия өндіруші) ұйымның жылу желілеріне қосылғанына дейін тұтынушы мына әрекеттерді жүзеге асырады: </w:t>
      </w:r>
    </w:p>
    <w:p>
      <w:pPr>
        <w:spacing w:after="0"/>
        <w:ind w:left="0"/>
        <w:jc w:val="both"/>
      </w:pPr>
      <w:r>
        <w:rPr>
          <w:rFonts w:ascii="Times New Roman"/>
          <w:b w:val="false"/>
          <w:i w:val="false"/>
          <w:color w:val="000000"/>
          <w:sz w:val="28"/>
        </w:rPr>
        <w:t xml:space="preserve">
      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 </w:t>
      </w:r>
    </w:p>
    <w:p>
      <w:pPr>
        <w:spacing w:after="0"/>
        <w:ind w:left="0"/>
        <w:jc w:val="both"/>
      </w:pPr>
      <w:r>
        <w:rPr>
          <w:rFonts w:ascii="Times New Roman"/>
          <w:b w:val="false"/>
          <w:i w:val="false"/>
          <w:color w:val="000000"/>
          <w:sz w:val="28"/>
        </w:rPr>
        <w:t xml:space="preserve">
      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 </w:t>
      </w:r>
    </w:p>
    <w:p>
      <w:pPr>
        <w:spacing w:after="0"/>
        <w:ind w:left="0"/>
        <w:jc w:val="both"/>
      </w:pPr>
      <w:r>
        <w:rPr>
          <w:rFonts w:ascii="Times New Roman"/>
          <w:b w:val="false"/>
          <w:i w:val="false"/>
          <w:color w:val="000000"/>
          <w:sz w:val="28"/>
        </w:rPr>
        <w:t xml:space="preserve">
      3) паспортты ресімдеп, дроссель құрылғыларының (шүмек, тығын) өлшемін алады. Дроссель құрылғыларын дайындау нормативтік-техникалық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 </w:t>
      </w:r>
    </w:p>
    <w:p>
      <w:pPr>
        <w:spacing w:after="0"/>
        <w:ind w:left="0"/>
        <w:jc w:val="both"/>
      </w:pPr>
      <w:r>
        <w:rPr>
          <w:rFonts w:ascii="Times New Roman"/>
          <w:b w:val="false"/>
          <w:i w:val="false"/>
          <w:color w:val="000000"/>
          <w:sz w:val="28"/>
        </w:rPr>
        <w:t>
      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w:t>
      </w:r>
    </w:p>
    <w:p>
      <w:pPr>
        <w:spacing w:after="0"/>
        <w:ind w:left="0"/>
        <w:jc w:val="both"/>
      </w:pPr>
      <w:r>
        <w:rPr>
          <w:rFonts w:ascii="Times New Roman"/>
          <w:b w:val="false"/>
          <w:i w:val="false"/>
          <w:color w:val="000000"/>
          <w:sz w:val="28"/>
        </w:rPr>
        <w:t>
      26. Жылумен жабдықтау шартын жасасқан соң, энергия беруші (энергия өндіруші) ұйымға жылумен жабдықтау жүйесіне қосуға өтінім беріледі.</w:t>
      </w:r>
    </w:p>
    <w:p>
      <w:pPr>
        <w:spacing w:after="0"/>
        <w:ind w:left="0"/>
        <w:jc w:val="both"/>
      </w:pPr>
      <w:r>
        <w:rPr>
          <w:rFonts w:ascii="Times New Roman"/>
          <w:b w:val="false"/>
          <w:i w:val="false"/>
          <w:color w:val="000000"/>
          <w:sz w:val="28"/>
        </w:rPr>
        <w:t>
      Қосу энергия беруші (энергия өндіруші) ұйымның өкілі мен тұтынушының қатысуымен, қосуға ресімделген актіні ары қарай энергиямен жабдықтаушы ұйымға бір жұмыс күні мерзімінде тапсыру арқылы жүргізіледі.</w:t>
      </w:r>
    </w:p>
    <w:p>
      <w:pPr>
        <w:spacing w:after="0"/>
        <w:ind w:left="0"/>
        <w:jc w:val="both"/>
      </w:pPr>
      <w:r>
        <w:rPr>
          <w:rFonts w:ascii="Times New Roman"/>
          <w:b w:val="false"/>
          <w:i w:val="false"/>
          <w:color w:val="000000"/>
          <w:sz w:val="28"/>
        </w:rPr>
        <w:t>
      27.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p>
      <w:pPr>
        <w:spacing w:after="0"/>
        <w:ind w:left="0"/>
        <w:jc w:val="both"/>
      </w:pPr>
      <w:r>
        <w:rPr>
          <w:rFonts w:ascii="Times New Roman"/>
          <w:b w:val="false"/>
          <w:i w:val="false"/>
          <w:color w:val="000000"/>
          <w:sz w:val="28"/>
        </w:rPr>
        <w:t xml:space="preserve">
      28. Сенімді жылумен жабдықтауды қамтамасыз ету мақсатында тұтынушы: </w:t>
      </w:r>
    </w:p>
    <w:p>
      <w:pPr>
        <w:spacing w:after="0"/>
        <w:ind w:left="0"/>
        <w:jc w:val="both"/>
      </w:pPr>
      <w:r>
        <w:rPr>
          <w:rFonts w:ascii="Times New Roman"/>
          <w:b w:val="false"/>
          <w:i w:val="false"/>
          <w:color w:val="000000"/>
          <w:sz w:val="28"/>
        </w:rPr>
        <w:t xml:space="preserve">
      1) тұтынылған жылу энергиясы үшін уақытылы ақы төлейді; </w:t>
      </w:r>
    </w:p>
    <w:p>
      <w:pPr>
        <w:spacing w:after="0"/>
        <w:ind w:left="0"/>
        <w:jc w:val="both"/>
      </w:pPr>
      <w:r>
        <w:rPr>
          <w:rFonts w:ascii="Times New Roman"/>
          <w:b w:val="false"/>
          <w:i w:val="false"/>
          <w:color w:val="000000"/>
          <w:sz w:val="28"/>
        </w:rPr>
        <w:t xml:space="preserve">
      2) энергия беруші (энергия өндіруші) ұйымдардың қызметкерлерін түсіру крандарын, арматураларды, жылу энергиясын есептеу желісіне дейін орналасқан бақылау-өлшеу құралдарын пломбалауды жүргізуі үшін жібереді және қойылған пломбалардың сақталуын қамтамасыз етеді, ал оларды алып тастауды энергиямен жабдықтаушы ұйымды хабарландыру арқылы жүргізеді; </w:t>
      </w:r>
    </w:p>
    <w:p>
      <w:pPr>
        <w:spacing w:after="0"/>
        <w:ind w:left="0"/>
        <w:jc w:val="both"/>
      </w:pPr>
      <w:r>
        <w:rPr>
          <w:rFonts w:ascii="Times New Roman"/>
          <w:b w:val="false"/>
          <w:i w:val="false"/>
          <w:color w:val="000000"/>
          <w:sz w:val="28"/>
        </w:rPr>
        <w:t xml:space="preserve">
      3) жылу тұтынудың тапсырылған режимдерін сақтайды; </w:t>
      </w:r>
    </w:p>
    <w:p>
      <w:pPr>
        <w:spacing w:after="0"/>
        <w:ind w:left="0"/>
        <w:jc w:val="both"/>
      </w:pPr>
      <w:r>
        <w:rPr>
          <w:rFonts w:ascii="Times New Roman"/>
          <w:b w:val="false"/>
          <w:i w:val="false"/>
          <w:color w:val="000000"/>
          <w:sz w:val="28"/>
        </w:rPr>
        <w:t xml:space="preserve">
      4) жергілікті атқарушы органдардың қызметкерлерін, энергия беруші (немесе энергиямен жабдықтаушы) және (немесе) энергиямен жабдықтаушы ұйымдардың қызметкерлерін жылу желілерінің, жылу тұтыну қондырғылары мен коммерциялық есепке алу құралдарының техникалық жай-күйін тексеруге жібереді; </w:t>
      </w:r>
    </w:p>
    <w:p>
      <w:pPr>
        <w:spacing w:after="0"/>
        <w:ind w:left="0"/>
        <w:jc w:val="both"/>
      </w:pPr>
      <w:r>
        <w:rPr>
          <w:rFonts w:ascii="Times New Roman"/>
          <w:b w:val="false"/>
          <w:i w:val="false"/>
          <w:color w:val="000000"/>
          <w:sz w:val="28"/>
        </w:rPr>
        <w:t xml:space="preserve">
      5) әр жылыту маусымының алдында жылуды тұтынатын қондырғыларды қабылдау-тапсыру (техникалық дайындығы техникалық актіде қарастырылған техникалық) сынау және жылу тұтыну қондырғыларының жөндеуін өткізеді. </w:t>
      </w:r>
    </w:p>
    <w:p>
      <w:pPr>
        <w:spacing w:after="0"/>
        <w:ind w:left="0"/>
        <w:jc w:val="both"/>
      </w:pPr>
      <w:r>
        <w:rPr>
          <w:rFonts w:ascii="Times New Roman"/>
          <w:b w:val="false"/>
          <w:i w:val="false"/>
          <w:color w:val="000000"/>
          <w:sz w:val="28"/>
        </w:rPr>
        <w:t>
      29. Энергиямен жабдықтаушы және (немесе) энергия беруші ұйым мынадай жағдайларда:</w:t>
      </w:r>
    </w:p>
    <w:p>
      <w:pPr>
        <w:spacing w:after="0"/>
        <w:ind w:left="0"/>
        <w:jc w:val="both"/>
      </w:pPr>
      <w:r>
        <w:rPr>
          <w:rFonts w:ascii="Times New Roman"/>
          <w:b w:val="false"/>
          <w:i w:val="false"/>
          <w:color w:val="000000"/>
          <w:sz w:val="28"/>
        </w:rPr>
        <w:t>
      1) жылумен жабдықтау шартында белгіленген мерзімдерде пайдаланылған жылу энергиясы үшін төлем жүргізілмегенде, сондай-ақ толық төленбеген жағдайда;</w:t>
      </w:r>
    </w:p>
    <w:p>
      <w:pPr>
        <w:spacing w:after="0"/>
        <w:ind w:left="0"/>
        <w:jc w:val="both"/>
      </w:pPr>
      <w:r>
        <w:rPr>
          <w:rFonts w:ascii="Times New Roman"/>
          <w:b w:val="false"/>
          <w:i w:val="false"/>
          <w:color w:val="000000"/>
          <w:sz w:val="28"/>
        </w:rPr>
        <w:t>
      2) жылу желісіне жаңа қуаттар мен қосалқы тұтынушыларды өз бетімен қосқанда;</w:t>
      </w:r>
    </w:p>
    <w:p>
      <w:pPr>
        <w:spacing w:after="0"/>
        <w:ind w:left="0"/>
        <w:jc w:val="both"/>
      </w:pPr>
      <w:r>
        <w:rPr>
          <w:rFonts w:ascii="Times New Roman"/>
          <w:b w:val="false"/>
          <w:i w:val="false"/>
          <w:color w:val="000000"/>
          <w:sz w:val="28"/>
        </w:rPr>
        <w:t>
      3) жылу тұтыну жүйелерін коммерциялық есепке алу құралдарына дейін қосқанда;</w:t>
      </w:r>
    </w:p>
    <w:p>
      <w:pPr>
        <w:spacing w:after="0"/>
        <w:ind w:left="0"/>
        <w:jc w:val="both"/>
      </w:pPr>
      <w:r>
        <w:rPr>
          <w:rFonts w:ascii="Times New Roman"/>
          <w:b w:val="false"/>
          <w:i w:val="false"/>
          <w:color w:val="000000"/>
          <w:sz w:val="28"/>
        </w:rPr>
        <w:t>
      4) энергиямен жабдықтаушы ұйымның келісімінсіз шартта көрсетілген есептік жылу жүктемелері мен шарттық режимнен асыра қолданғанда;</w:t>
      </w:r>
    </w:p>
    <w:p>
      <w:pPr>
        <w:spacing w:after="0"/>
        <w:ind w:left="0"/>
        <w:jc w:val="both"/>
      </w:pPr>
      <w:r>
        <w:rPr>
          <w:rFonts w:ascii="Times New Roman"/>
          <w:b w:val="false"/>
          <w:i w:val="false"/>
          <w:color w:val="000000"/>
          <w:sz w:val="28"/>
        </w:rPr>
        <w:t xml:space="preserve">
      5) егер тараптардың келісімінде өзгеше көзделмесе, шартта көзделген конденсат көлемінің 30 %-ынан кемін қайтарғанда; </w:t>
      </w:r>
    </w:p>
    <w:p>
      <w:pPr>
        <w:spacing w:after="0"/>
        <w:ind w:left="0"/>
        <w:jc w:val="both"/>
      </w:pPr>
      <w:r>
        <w:rPr>
          <w:rFonts w:ascii="Times New Roman"/>
          <w:b w:val="false"/>
          <w:i w:val="false"/>
          <w:color w:val="000000"/>
          <w:sz w:val="28"/>
        </w:rPr>
        <w:t>
      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есептемегенде);</w:t>
      </w:r>
    </w:p>
    <w:p>
      <w:pPr>
        <w:spacing w:after="0"/>
        <w:ind w:left="0"/>
        <w:jc w:val="both"/>
      </w:pPr>
      <w:r>
        <w:rPr>
          <w:rFonts w:ascii="Times New Roman"/>
          <w:b w:val="false"/>
          <w:i w:val="false"/>
          <w:color w:val="000000"/>
          <w:sz w:val="28"/>
        </w:rPr>
        <w:t>
      7) жергілікті атқарушы органдардың ұйғарымдарын белгіленген мерзімдерде орындамағанда;</w:t>
      </w:r>
    </w:p>
    <w:p>
      <w:pPr>
        <w:spacing w:after="0"/>
        <w:ind w:left="0"/>
        <w:jc w:val="both"/>
      </w:pPr>
      <w:r>
        <w:rPr>
          <w:rFonts w:ascii="Times New Roman"/>
          <w:b w:val="false"/>
          <w:i w:val="false"/>
          <w:color w:val="000000"/>
          <w:sz w:val="28"/>
        </w:rPr>
        <w:t>
      8) осы Қағидалардың техникалық талаптарын бұзғанда;</w:t>
      </w:r>
    </w:p>
    <w:p>
      <w:pPr>
        <w:spacing w:after="0"/>
        <w:ind w:left="0"/>
        <w:jc w:val="both"/>
      </w:pPr>
      <w:r>
        <w:rPr>
          <w:rFonts w:ascii="Times New Roman"/>
          <w:b w:val="false"/>
          <w:i w:val="false"/>
          <w:color w:val="000000"/>
          <w:sz w:val="28"/>
        </w:rPr>
        <w:t>
      9) жылу тұтынатын жүйелерге және (немесе) жылу энергиясын коммерциялық есепке алу құралдарына жергілікті атқарушы органдар мен энергиямен жабдықтаушы және (немесе) энергия беруші (энергия өндіруші) ұйымның өкілдерін жібермегенде;</w:t>
      </w:r>
    </w:p>
    <w:p>
      <w:pPr>
        <w:spacing w:after="0"/>
        <w:ind w:left="0"/>
        <w:jc w:val="both"/>
      </w:pPr>
      <w:r>
        <w:rPr>
          <w:rFonts w:ascii="Times New Roman"/>
          <w:b w:val="false"/>
          <w:i w:val="false"/>
          <w:color w:val="000000"/>
          <w:sz w:val="28"/>
        </w:rPr>
        <w:t>
      10) апаттық жағдайда;</w:t>
      </w:r>
    </w:p>
    <w:p>
      <w:pPr>
        <w:spacing w:after="0"/>
        <w:ind w:left="0"/>
        <w:jc w:val="both"/>
      </w:pPr>
      <w:r>
        <w:rPr>
          <w:rFonts w:ascii="Times New Roman"/>
          <w:b w:val="false"/>
          <w:i w:val="false"/>
          <w:color w:val="000000"/>
          <w:sz w:val="28"/>
        </w:rPr>
        <w:t>
      11) күзгі-қысқы кезең жұмысына тұтынушыны жылу желілері мен жылу тұтынушы қондырғыларға техникалық дайындығы актісі болмағанда энергия беруші (энергия өндіруші) ұйымның жылу желілеріне қосқанда тұтынушыға жылу энергиясын беруді толық немесе ішінара тоқтатады.</w:t>
      </w:r>
    </w:p>
    <w:p>
      <w:pPr>
        <w:spacing w:after="0"/>
        <w:ind w:left="0"/>
        <w:jc w:val="both"/>
      </w:pPr>
      <w:r>
        <w:rPr>
          <w:rFonts w:ascii="Times New Roman"/>
          <w:b w:val="false"/>
          <w:i w:val="false"/>
          <w:color w:val="000000"/>
          <w:sz w:val="28"/>
        </w:rPr>
        <w:t>
      Бұл ретте энергия беруші ұйым жылу энергиясын беруді толық немесе ішінара:</w:t>
      </w:r>
    </w:p>
    <w:p>
      <w:pPr>
        <w:spacing w:after="0"/>
        <w:ind w:left="0"/>
        <w:jc w:val="both"/>
      </w:pPr>
      <w:r>
        <w:rPr>
          <w:rFonts w:ascii="Times New Roman"/>
          <w:b w:val="false"/>
          <w:i w:val="false"/>
          <w:color w:val="000000"/>
          <w:sz w:val="28"/>
        </w:rPr>
        <w:t>
      осы тармақтың 1), 4), 5), 6), 7), 8), 9), 11) тармақшаларында көрсетілгендей бұзушылық анықталған жағдайда, егер шартпен өзгеше көзделмесе,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электрондық почтаға, факсқа хаттама жолдау арқылы тоқтатады;</w:t>
      </w:r>
    </w:p>
    <w:p>
      <w:pPr>
        <w:spacing w:after="0"/>
        <w:ind w:left="0"/>
        <w:jc w:val="both"/>
      </w:pPr>
      <w:r>
        <w:rPr>
          <w:rFonts w:ascii="Times New Roman"/>
          <w:b w:val="false"/>
          <w:i w:val="false"/>
          <w:color w:val="000000"/>
          <w:sz w:val="28"/>
        </w:rPr>
        <w:t>
      осы тармақтың 2), 3), 10) тармақшалары бойынша - ескертусіз дереу тоқтатады.</w:t>
      </w:r>
    </w:p>
    <w:p>
      <w:pPr>
        <w:spacing w:after="0"/>
        <w:ind w:left="0"/>
        <w:jc w:val="both"/>
      </w:pPr>
      <w:r>
        <w:rPr>
          <w:rFonts w:ascii="Times New Roman"/>
          <w:b w:val="false"/>
          <w:i w:val="false"/>
          <w:color w:val="000000"/>
          <w:sz w:val="28"/>
        </w:rPr>
        <w:t>
      30. Өз желісіндегі апаттың алдын алу немесе оны жою жөнінде шұғыл шаралар қолдану үшін энергия беруші немесе энергия өндіруші ұйым, апатты алдын алу және жою бойынша шұғыл шараларды қабылдауға, тұтынушыға энергиямен жабдықтаушы ұйым толық бермеген жылу үшін қайта есептеумен, оны міндетті ескертумен тұтынушының жылу тұтыну жүйесін уақытша ажыратады.</w:t>
      </w:r>
    </w:p>
    <w:p>
      <w:pPr>
        <w:spacing w:after="0"/>
        <w:ind w:left="0"/>
        <w:jc w:val="both"/>
      </w:pPr>
      <w:r>
        <w:rPr>
          <w:rFonts w:ascii="Times New Roman"/>
          <w:b w:val="false"/>
          <w:i w:val="false"/>
          <w:color w:val="000000"/>
          <w:sz w:val="28"/>
        </w:rPr>
        <w:t>
      31. Жабдықтың және инженерлiк желілердің техникалық жай-күйiне, сондай-ақ жылу энергиясын есепке алу аспаптарының сақталуына жауапкершілік оның меншiк иесiне жүктеледі және теңгерiмдiк тиесіліліктiң шекарасы бойынша айқындалады.</w:t>
      </w:r>
    </w:p>
    <w:p>
      <w:pPr>
        <w:spacing w:after="0"/>
        <w:ind w:left="0"/>
        <w:jc w:val="both"/>
      </w:pPr>
      <w:r>
        <w:rPr>
          <w:rFonts w:ascii="Times New Roman"/>
          <w:b w:val="false"/>
          <w:i w:val="false"/>
          <w:color w:val="000000"/>
          <w:sz w:val="28"/>
        </w:rPr>
        <w:t xml:space="preserve">
      32. Тұтынушының уәкілетті тұлғалары (кондоминиум объектісін басқару органы, пәтерлер меншік иелері кооперативі (бұдан әрі - ПМИК)) тиісті техникалық жай-күйді сақтайды және жалпы үйдің (үйдің ішіндегі) жылыту жүйесі мен ыстық сумен жабдықтаудың қауіпсіздігін қамтамасыз етеді, коммерциялық есепке алу құралдарының (үйге ортақ) және үйге ортақ меншікті құрайтын басқа жылу тұтынатын құрылғылардың сақталуын қамтамасыз етеді. </w:t>
      </w:r>
    </w:p>
    <w:p>
      <w:pPr>
        <w:spacing w:after="0"/>
        <w:ind w:left="0"/>
        <w:jc w:val="both"/>
      </w:pPr>
      <w:r>
        <w:rPr>
          <w:rFonts w:ascii="Times New Roman"/>
          <w:b w:val="false"/>
          <w:i w:val="false"/>
          <w:color w:val="000000"/>
          <w:sz w:val="28"/>
        </w:rPr>
        <w:t>
      Кондоминиум объектісін басқаруды жүзеге асыратын заңды тұлғалар жылу тұтынатын қондырғыларға қызмет көрсетуді дербес немесе шарт бойынша мамандандырылған ұйыммен жүргізеді.</w:t>
      </w:r>
    </w:p>
    <w:p>
      <w:pPr>
        <w:spacing w:after="0"/>
        <w:ind w:left="0"/>
        <w:jc w:val="both"/>
      </w:pPr>
      <w:r>
        <w:rPr>
          <w:rFonts w:ascii="Times New Roman"/>
          <w:b w:val="false"/>
          <w:i w:val="false"/>
          <w:color w:val="000000"/>
          <w:sz w:val="28"/>
        </w:rPr>
        <w:t>
      ПМИК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ысырмаларының бірінші бөлу ернемегі немесе дәнекерлі тігіс бойынша анықталады.</w:t>
      </w:r>
    </w:p>
    <w:p>
      <w:pPr>
        <w:spacing w:after="0"/>
        <w:ind w:left="0"/>
        <w:jc w:val="left"/>
      </w:pPr>
      <w:r>
        <w:rPr>
          <w:rFonts w:ascii="Times New Roman"/>
          <w:b/>
          <w:i w:val="false"/>
          <w:color w:val="000000"/>
        </w:rPr>
        <w:t xml:space="preserve"> 5 тарау. Электрмен жабдықтау бойынша</w:t>
      </w:r>
      <w:r>
        <w:br/>
      </w:r>
      <w:r>
        <w:rPr>
          <w:rFonts w:ascii="Times New Roman"/>
          <w:b/>
          <w:i w:val="false"/>
          <w:color w:val="000000"/>
        </w:rPr>
        <w:t>инженерлік коммуникацияларды күтіп-ұстау тәртібі</w:t>
      </w:r>
    </w:p>
    <w:p>
      <w:pPr>
        <w:spacing w:after="0"/>
        <w:ind w:left="0"/>
        <w:jc w:val="both"/>
      </w:pPr>
      <w:r>
        <w:rPr>
          <w:rFonts w:ascii="Times New Roman"/>
          <w:b w:val="false"/>
          <w:i w:val="false"/>
          <w:color w:val="000000"/>
          <w:sz w:val="28"/>
        </w:rPr>
        <w:t>
      33. Электр желілерінің күзет аймақтары жер учаскесі түрінде, шеткі сымдардың кескінінен жер бетінде тұрған (олардың ауытқымаған қалыбында) параллельді түзу қоршаулармен шектелген электр берудің әуе желісінің бойымен (ғимаратқа кіретін тармақтарды қосқанда) белгіленеді.</w:t>
      </w:r>
    </w:p>
    <w:p>
      <w:pPr>
        <w:spacing w:after="0"/>
        <w:ind w:left="0"/>
        <w:jc w:val="both"/>
      </w:pPr>
      <w:r>
        <w:rPr>
          <w:rFonts w:ascii="Times New Roman"/>
          <w:b w:val="false"/>
          <w:i w:val="false"/>
          <w:color w:val="000000"/>
          <w:sz w:val="28"/>
        </w:rPr>
        <w:t>
      34. Электр желілерінің күзет аймақтары кернеуі 1 киловольтқа (бұдан әрі – 1кВ) дейінгі желілер үшін:</w:t>
      </w:r>
    </w:p>
    <w:p>
      <w:pPr>
        <w:spacing w:after="0"/>
        <w:ind w:left="0"/>
        <w:jc w:val="both"/>
      </w:pPr>
      <w:r>
        <w:rPr>
          <w:rFonts w:ascii="Times New Roman"/>
          <w:b w:val="false"/>
          <w:i w:val="false"/>
          <w:color w:val="000000"/>
          <w:sz w:val="28"/>
        </w:rPr>
        <w:t>
      1) әр жағынан 2 м, оның ішінде сымдары жалаң әуе желілері және өздігінен оқшауланған сымдар үшін – 1 м;</w:t>
      </w:r>
    </w:p>
    <w:p>
      <w:pPr>
        <w:spacing w:after="0"/>
        <w:ind w:left="0"/>
        <w:jc w:val="both"/>
      </w:pPr>
      <w:r>
        <w:rPr>
          <w:rFonts w:ascii="Times New Roman"/>
          <w:b w:val="false"/>
          <w:i w:val="false"/>
          <w:color w:val="000000"/>
          <w:sz w:val="28"/>
        </w:rPr>
        <w:t>
      2) шеткі кабельден 1 м қашықта желінің екі жағы бойынша жер учаскесі түрінде тік жазықтықтармен қоршалған жерасты электр берудің кабель желілері бойымен, ал қалаларда аяқжолдан өтетін кабельді желілер үшін ғимарат пен құрылысқа қарай 0,6 м және көшенің жүргінші бөлігіне қарай 1 м;</w:t>
      </w:r>
    </w:p>
    <w:p>
      <w:pPr>
        <w:spacing w:after="0"/>
        <w:ind w:left="0"/>
        <w:jc w:val="both"/>
      </w:pPr>
      <w:r>
        <w:rPr>
          <w:rFonts w:ascii="Times New Roman"/>
          <w:b w:val="false"/>
          <w:i w:val="false"/>
          <w:color w:val="000000"/>
          <w:sz w:val="28"/>
        </w:rPr>
        <w:t>
      3) шеткі кабельден 100 м қашықтықта желілердің екі жағы бойынша тұрған тік жазықтықтармен шектелген су бетінен түбіне дейінгі су кеңістігі түрінде электр берудің су астындағы кабель желілері бойымен;</w:t>
      </w:r>
    </w:p>
    <w:p>
      <w:pPr>
        <w:spacing w:after="0"/>
        <w:ind w:left="0"/>
        <w:jc w:val="both"/>
      </w:pPr>
      <w:r>
        <w:rPr>
          <w:rFonts w:ascii="Times New Roman"/>
          <w:b w:val="false"/>
          <w:i w:val="false"/>
          <w:color w:val="000000"/>
          <w:sz w:val="28"/>
        </w:rPr>
        <w:t>
      4) шеткі сымдардан олардың ауытқымаған жағдайларында әр жағынан 2 м қашықтықта кеме жүзбейтін су қоймасы (өзен, арналар, көл және басқа) арқылы электр берудің әуе желілерінің өткелдері бойымен орнатылады.</w:t>
      </w:r>
    </w:p>
    <w:p>
      <w:pPr>
        <w:spacing w:after="0"/>
        <w:ind w:left="0"/>
        <w:jc w:val="both"/>
      </w:pPr>
      <w:r>
        <w:rPr>
          <w:rFonts w:ascii="Times New Roman"/>
          <w:b w:val="false"/>
          <w:i w:val="false"/>
          <w:color w:val="000000"/>
          <w:sz w:val="28"/>
        </w:rPr>
        <w:t>
      35. Кернеуі 1 кВ және одан жоғары электр берудің әуе желілері үшін электр желілерінің күзет аймағы келесі шамада орнатылады:</w:t>
      </w:r>
    </w:p>
    <w:p>
      <w:pPr>
        <w:spacing w:after="0"/>
        <w:ind w:left="0"/>
        <w:jc w:val="both"/>
      </w:pPr>
      <w:r>
        <w:rPr>
          <w:rFonts w:ascii="Times New Roman"/>
          <w:b w:val="false"/>
          <w:i w:val="false"/>
          <w:color w:val="000000"/>
          <w:sz w:val="28"/>
        </w:rPr>
        <w:t>
      1) 1-ден 20 кВ-ға дейін 10 м кем емес;</w:t>
      </w:r>
    </w:p>
    <w:p>
      <w:pPr>
        <w:spacing w:after="0"/>
        <w:ind w:left="0"/>
        <w:jc w:val="both"/>
      </w:pPr>
      <w:r>
        <w:rPr>
          <w:rFonts w:ascii="Times New Roman"/>
          <w:b w:val="false"/>
          <w:i w:val="false"/>
          <w:color w:val="000000"/>
          <w:sz w:val="28"/>
        </w:rPr>
        <w:t>
      2) 20-дан 35 кВ-ға дейін 15 м кем емес;</w:t>
      </w:r>
    </w:p>
    <w:p>
      <w:pPr>
        <w:spacing w:after="0"/>
        <w:ind w:left="0"/>
        <w:jc w:val="both"/>
      </w:pPr>
      <w:r>
        <w:rPr>
          <w:rFonts w:ascii="Times New Roman"/>
          <w:b w:val="false"/>
          <w:i w:val="false"/>
          <w:color w:val="000000"/>
          <w:sz w:val="28"/>
        </w:rPr>
        <w:t>
      3) 35-тен 110 кВ-ға дейін 20 м кем емес;</w:t>
      </w:r>
    </w:p>
    <w:p>
      <w:pPr>
        <w:spacing w:after="0"/>
        <w:ind w:left="0"/>
        <w:jc w:val="both"/>
      </w:pPr>
      <w:r>
        <w:rPr>
          <w:rFonts w:ascii="Times New Roman"/>
          <w:b w:val="false"/>
          <w:i w:val="false"/>
          <w:color w:val="000000"/>
          <w:sz w:val="28"/>
        </w:rPr>
        <w:t>
      4) 110-нан 220 кВ-ға дейін 25 м кем емес;</w:t>
      </w:r>
    </w:p>
    <w:p>
      <w:pPr>
        <w:spacing w:after="0"/>
        <w:ind w:left="0"/>
        <w:jc w:val="both"/>
      </w:pPr>
      <w:r>
        <w:rPr>
          <w:rFonts w:ascii="Times New Roman"/>
          <w:b w:val="false"/>
          <w:i w:val="false"/>
          <w:color w:val="000000"/>
          <w:sz w:val="28"/>
        </w:rPr>
        <w:t>
      5) 220-дан 500 кВ-ға дейін 30 м кем емес;</w:t>
      </w:r>
    </w:p>
    <w:p>
      <w:pPr>
        <w:spacing w:after="0"/>
        <w:ind w:left="0"/>
        <w:jc w:val="both"/>
      </w:pPr>
      <w:r>
        <w:rPr>
          <w:rFonts w:ascii="Times New Roman"/>
          <w:b w:val="false"/>
          <w:i w:val="false"/>
          <w:color w:val="000000"/>
          <w:sz w:val="28"/>
        </w:rPr>
        <w:t>
      6) 500-ден 1150 кВ-ға дейін 55 м кем емес.</w:t>
      </w:r>
    </w:p>
    <w:p>
      <w:pPr>
        <w:spacing w:after="0"/>
        <w:ind w:left="0"/>
        <w:jc w:val="both"/>
      </w:pPr>
      <w:r>
        <w:rPr>
          <w:rFonts w:ascii="Times New Roman"/>
          <w:b w:val="false"/>
          <w:i w:val="false"/>
          <w:color w:val="000000"/>
          <w:sz w:val="28"/>
        </w:rPr>
        <w:t>
      36. Жоғарыда көрсетілген жағдайларда электр желілерінің күзет аймағы:</w:t>
      </w:r>
    </w:p>
    <w:p>
      <w:pPr>
        <w:spacing w:after="0"/>
        <w:ind w:left="0"/>
        <w:jc w:val="both"/>
      </w:pPr>
      <w:r>
        <w:rPr>
          <w:rFonts w:ascii="Times New Roman"/>
          <w:b w:val="false"/>
          <w:i w:val="false"/>
          <w:color w:val="000000"/>
          <w:sz w:val="28"/>
        </w:rPr>
        <w:t>
      1) шеткі кабельден 1 м қашықтықта желінің екі жағы бойынша жер учаскесі түрінде тік жазықтықтармен қоршалған жерасты электр берудің кабель желілері бойымен;</w:t>
      </w:r>
    </w:p>
    <w:p>
      <w:pPr>
        <w:spacing w:after="0"/>
        <w:ind w:left="0"/>
        <w:jc w:val="both"/>
      </w:pPr>
      <w:r>
        <w:rPr>
          <w:rFonts w:ascii="Times New Roman"/>
          <w:b w:val="false"/>
          <w:i w:val="false"/>
          <w:color w:val="000000"/>
          <w:sz w:val="28"/>
        </w:rPr>
        <w:t>
      2) шеткі кабельден 100 м қашықтықта желілердің екі жағы бойынша тұрған тік жазықтықтармен шектелген су бетінен түбіне дейінгі су кеңістігі түрінде электр берудің су астындағы кабель желілері бойымен;</w:t>
      </w:r>
    </w:p>
    <w:p>
      <w:pPr>
        <w:spacing w:after="0"/>
        <w:ind w:left="0"/>
        <w:jc w:val="both"/>
      </w:pPr>
      <w:r>
        <w:rPr>
          <w:rFonts w:ascii="Times New Roman"/>
          <w:b w:val="false"/>
          <w:i w:val="false"/>
          <w:color w:val="000000"/>
          <w:sz w:val="28"/>
        </w:rPr>
        <w:t>
      3) электр берудің әуе желілерінің бойымен күзет аймақтарын орнату үшін қарастырылған қашықтықта кеме жүзетін су қоймасы үшін 100 м қашықтықта кеме жүзетін су қоймасы үшін олардың ауытқымаған жағдайларында шеткі сымдардан екі жағында тұрған жазықтықтармен шектелген су айдындарының су бетіндегі әуе кеңістігі түріндегі су қоймасы (өзен, арналар, көл және басқалар) арқылы электр берудің әуе желілерінің өткелдері бойымен орнатылады.</w:t>
      </w:r>
    </w:p>
    <w:p>
      <w:pPr>
        <w:spacing w:after="0"/>
        <w:ind w:left="0"/>
        <w:jc w:val="both"/>
      </w:pPr>
      <w:r>
        <w:rPr>
          <w:rFonts w:ascii="Times New Roman"/>
          <w:b w:val="false"/>
          <w:i w:val="false"/>
          <w:color w:val="000000"/>
          <w:sz w:val="28"/>
        </w:rPr>
        <w:t>
      37. Электр желілерінің қалыпты жұмысын бұзуы немесе оларды зақымдауға немесе жазатайым жағдайға әкелетін, материалдық залал келтіруі мүмкін қандай да бір әрекетті жүргізуге тыйым салынады, атап айтқанда:</w:t>
      </w:r>
    </w:p>
    <w:p>
      <w:pPr>
        <w:spacing w:after="0"/>
        <w:ind w:left="0"/>
        <w:jc w:val="both"/>
      </w:pPr>
      <w:r>
        <w:rPr>
          <w:rFonts w:ascii="Times New Roman"/>
          <w:b w:val="false"/>
          <w:i w:val="false"/>
          <w:color w:val="000000"/>
          <w:sz w:val="28"/>
        </w:rPr>
        <w:t>
      1) автожанармай станцияларын және өзге жанар-жағармай материалдары қоймаларын орналастыруға;</w:t>
      </w:r>
    </w:p>
    <w:p>
      <w:pPr>
        <w:spacing w:after="0"/>
        <w:ind w:left="0"/>
        <w:jc w:val="both"/>
      </w:pPr>
      <w:r>
        <w:rPr>
          <w:rFonts w:ascii="Times New Roman"/>
          <w:b w:val="false"/>
          <w:i w:val="false"/>
          <w:color w:val="000000"/>
          <w:sz w:val="28"/>
        </w:rPr>
        <w:t>
      2) бөгде адамдарға электр желілері құрылыстарының аймақтарында және үй-жайларында тұруына, электр желісі құрылыстарының есіктері мен люктерін ашуға, электр желілерінде ауыстыруды және қосуды жүргізуге;</w:t>
      </w:r>
    </w:p>
    <w:p>
      <w:pPr>
        <w:spacing w:after="0"/>
        <w:ind w:left="0"/>
        <w:jc w:val="both"/>
      </w:pPr>
      <w:r>
        <w:rPr>
          <w:rFonts w:ascii="Times New Roman"/>
          <w:b w:val="false"/>
          <w:i w:val="false"/>
          <w:color w:val="000000"/>
          <w:sz w:val="28"/>
        </w:rPr>
        <w:t>
      3) электр желілері объектілерінің кіре берістеріне тосқауыл қоюға;</w:t>
      </w:r>
    </w:p>
    <w:p>
      <w:pPr>
        <w:spacing w:after="0"/>
        <w:ind w:left="0"/>
        <w:jc w:val="both"/>
      </w:pPr>
      <w:r>
        <w:rPr>
          <w:rFonts w:ascii="Times New Roman"/>
          <w:b w:val="false"/>
          <w:i w:val="false"/>
          <w:color w:val="000000"/>
          <w:sz w:val="28"/>
        </w:rPr>
        <w:t>
      4) сымдарға тіреулерді лақтыруға және оған бөгде заттарды жақындатуға, тіреуіштерге шығуға, төмен орналасқан сымдарға жақындауға;</w:t>
      </w:r>
    </w:p>
    <w:p>
      <w:pPr>
        <w:spacing w:after="0"/>
        <w:ind w:left="0"/>
        <w:jc w:val="both"/>
      </w:pPr>
      <w:r>
        <w:rPr>
          <w:rFonts w:ascii="Times New Roman"/>
          <w:b w:val="false"/>
          <w:i w:val="false"/>
          <w:color w:val="000000"/>
          <w:sz w:val="28"/>
        </w:rPr>
        <w:t>
      5) әртүрлі қоқыс тастауларды және қоқыс тастайтын жерлерді ұйымдастыруға;</w:t>
      </w:r>
    </w:p>
    <w:p>
      <w:pPr>
        <w:spacing w:after="0"/>
        <w:ind w:left="0"/>
        <w:jc w:val="both"/>
      </w:pPr>
      <w:r>
        <w:rPr>
          <w:rFonts w:ascii="Times New Roman"/>
          <w:b w:val="false"/>
          <w:i w:val="false"/>
          <w:color w:val="000000"/>
          <w:sz w:val="28"/>
        </w:rPr>
        <w:t>
      6) жемдерді, тыңайтқыштарды, сабан, отын және басқа материалдарды жинауға, от жағуға, электр берудің әуе және кабель желілерінің күзет аймақтарында өсімдіктерді жағуға, күзету аймағында кез-келген мақсаттағы қойма ғимаратын орналастыруға;</w:t>
      </w:r>
    </w:p>
    <w:p>
      <w:pPr>
        <w:spacing w:after="0"/>
        <w:ind w:left="0"/>
        <w:jc w:val="both"/>
      </w:pPr>
      <w:r>
        <w:rPr>
          <w:rFonts w:ascii="Times New Roman"/>
          <w:b w:val="false"/>
          <w:i w:val="false"/>
          <w:color w:val="000000"/>
          <w:sz w:val="28"/>
        </w:rPr>
        <w:t>
      7) ойынға арналған спорт алаңдарын, стадиондар, базарлар, қоғамдық көліктің тоқтау пункттерін, барлық машиналар мен тетіктердің тұрақтарын салуға, электр берудің әуе желілерінің күзету аймақтарындағы жұмыстардың бекітілген тәртіпте рұқсат етілген жұмыстарды орындаумен айналыспайтын адамдардың көп шоғырымен байланысты кез-келген іс-шаралар жүргізуге;</w:t>
      </w:r>
    </w:p>
    <w:p>
      <w:pPr>
        <w:spacing w:after="0"/>
        <w:ind w:left="0"/>
        <w:jc w:val="both"/>
      </w:pPr>
      <w:r>
        <w:rPr>
          <w:rFonts w:ascii="Times New Roman"/>
          <w:b w:val="false"/>
          <w:i w:val="false"/>
          <w:color w:val="000000"/>
          <w:sz w:val="28"/>
        </w:rPr>
        <w:t>
      8) әуе ойыншықтарын, шарларды, ұшу аппараттарының спорттық модельдерін, оның ішінде басқарылмайтындарды ұшыруға, электр берудің әуе желілерінің күзет аймақтарында балықтарды қармақпен және спинингпен аулауды жүргізуге;</w:t>
      </w:r>
    </w:p>
    <w:p>
      <w:pPr>
        <w:spacing w:after="0"/>
        <w:ind w:left="0"/>
        <w:jc w:val="both"/>
      </w:pPr>
      <w:r>
        <w:rPr>
          <w:rFonts w:ascii="Times New Roman"/>
          <w:b w:val="false"/>
          <w:i w:val="false"/>
          <w:color w:val="000000"/>
          <w:sz w:val="28"/>
        </w:rPr>
        <w:t>
      9) электр берудің жерасты кабель желілерінің күзет аймақтарында жұмыстарды соқпалы тетіктермен жүргізуге, 5 тоннадан артық салмақты ауырлықты тастауға, улы және тот басатын заттарды және жанар-жағармай материалдарды тастауды және ағызуды жүргізуге;</w:t>
      </w:r>
    </w:p>
    <w:p>
      <w:pPr>
        <w:spacing w:after="0"/>
        <w:ind w:left="0"/>
        <w:jc w:val="both"/>
      </w:pPr>
      <w:r>
        <w:rPr>
          <w:rFonts w:ascii="Times New Roman"/>
          <w:b w:val="false"/>
          <w:i w:val="false"/>
          <w:color w:val="000000"/>
          <w:sz w:val="28"/>
        </w:rPr>
        <w:t>
      10) электр берудің әуе және кабель желілері жүретін немесе кірме және таратушы құрылғылар орнатылған жерлерде ғимараттарды, көпірлерді, үңгіжолдарды, теміржолдарды және тасжолдарды және басқа құрылыстарды электр желілерін пайдаланушы ұйымдармен келісу бойынша көрсетілген желілерді және құрылғыларды алдын-ала шығармай көшіруге немесе қалпына келтіруге;</w:t>
      </w:r>
    </w:p>
    <w:p>
      <w:pPr>
        <w:spacing w:after="0"/>
        <w:ind w:left="0"/>
        <w:jc w:val="both"/>
      </w:pPr>
      <w:r>
        <w:rPr>
          <w:rFonts w:ascii="Times New Roman"/>
          <w:b w:val="false"/>
          <w:i w:val="false"/>
          <w:color w:val="000000"/>
          <w:sz w:val="28"/>
        </w:rPr>
        <w:t>
      11) қандай да бір мәдени-бұқаралық немес басқа да іс-шаралар өткізуге, жарнамалау және насихаттау билбордтарын, плакаттар немесе басқа да бұқаралық ақпараттарды таратуға тыйым салынады.</w:t>
      </w:r>
    </w:p>
    <w:p>
      <w:pPr>
        <w:spacing w:after="0"/>
        <w:ind w:left="0"/>
        <w:jc w:val="both"/>
      </w:pPr>
      <w:r>
        <w:rPr>
          <w:rFonts w:ascii="Times New Roman"/>
          <w:b w:val="false"/>
          <w:i w:val="false"/>
          <w:color w:val="000000"/>
          <w:sz w:val="28"/>
        </w:rPr>
        <w:t>
      38. Электр желілерін күзету аймақтарында қарауында осы желілер бар ұйымның жазбаша келісімінсіз:</w:t>
      </w:r>
    </w:p>
    <w:p>
      <w:pPr>
        <w:spacing w:after="0"/>
        <w:ind w:left="0"/>
        <w:jc w:val="both"/>
      </w:pPr>
      <w:r>
        <w:rPr>
          <w:rFonts w:ascii="Times New Roman"/>
          <w:b w:val="false"/>
          <w:i w:val="false"/>
          <w:color w:val="000000"/>
          <w:sz w:val="28"/>
        </w:rPr>
        <w:t>
      1) жерді уақытша басумен байланысты жұмыстарды жүргізуге;</w:t>
      </w:r>
    </w:p>
    <w:p>
      <w:pPr>
        <w:spacing w:after="0"/>
        <w:ind w:left="0"/>
        <w:jc w:val="both"/>
      </w:pPr>
      <w:r>
        <w:rPr>
          <w:rFonts w:ascii="Times New Roman"/>
          <w:b w:val="false"/>
          <w:i w:val="false"/>
          <w:color w:val="000000"/>
          <w:sz w:val="28"/>
        </w:rPr>
        <w:t>
      2) кез-келген ғимаратты және құрылысты салу, күрделі жөндеу жұмыстарын, қалпына келтіру немесе бұзуды жүргізуге;</w:t>
      </w:r>
    </w:p>
    <w:p>
      <w:pPr>
        <w:spacing w:after="0"/>
        <w:ind w:left="0"/>
        <w:jc w:val="both"/>
      </w:pPr>
      <w:r>
        <w:rPr>
          <w:rFonts w:ascii="Times New Roman"/>
          <w:b w:val="false"/>
          <w:i w:val="false"/>
          <w:color w:val="000000"/>
          <w:sz w:val="28"/>
        </w:rPr>
        <w:t>
      3) әртүрлі тау-кендік, жүктеу-тиеу, түбін үңгу, топырақ шығару, жару, мелиориативті жұмыстарды жүзеге асыруға, ағаштар мен бұталарды егуге және шабуға, малды айдауға, сыммен қоршауға, жүзімдіктер мен бақтар үшін қатар салуға, сондай-ақ автокөлік жолына кедергі жасайтын ауыл шаруашылығы дақылдарын суаруды жүргізуге;</w:t>
      </w:r>
    </w:p>
    <w:p>
      <w:pPr>
        <w:spacing w:after="0"/>
        <w:ind w:left="0"/>
        <w:jc w:val="both"/>
      </w:pPr>
      <w:r>
        <w:rPr>
          <w:rFonts w:ascii="Times New Roman"/>
          <w:b w:val="false"/>
          <w:i w:val="false"/>
          <w:color w:val="000000"/>
          <w:sz w:val="28"/>
        </w:rPr>
        <w:t>
      4) жер бетінен немесе жерден 4,5 м астам жалпы биіктікте жүкпен немесе жүксіз машиналар мен тетіктің жүруіне (әуе электр желілерінің күзет аймақтарында);</w:t>
      </w:r>
    </w:p>
    <w:p>
      <w:pPr>
        <w:spacing w:after="0"/>
        <w:ind w:left="0"/>
        <w:jc w:val="both"/>
      </w:pPr>
      <w:r>
        <w:rPr>
          <w:rFonts w:ascii="Times New Roman"/>
          <w:b w:val="false"/>
          <w:i w:val="false"/>
          <w:color w:val="000000"/>
          <w:sz w:val="28"/>
        </w:rPr>
        <w:t>
      0,3 м тереңдікте, ал жыртылған жерлерде – 0,45 м тереңдікте жердегі жұмыстарды, сондай-ақ топырақты жоспарлауды жүргізуге (электр берудің жерасты кабель желілерінің күзет аймақтарында) тыйым салынады.</w:t>
      </w:r>
    </w:p>
    <w:p>
      <w:pPr>
        <w:spacing w:after="0"/>
        <w:ind w:left="0"/>
        <w:jc w:val="both"/>
      </w:pPr>
      <w:r>
        <w:rPr>
          <w:rFonts w:ascii="Times New Roman"/>
          <w:b w:val="false"/>
          <w:i w:val="false"/>
          <w:color w:val="000000"/>
          <w:sz w:val="28"/>
        </w:rPr>
        <w:t>
      39. Электр желілерінің күзет аймақтарында көрсетілген жұмыстарды жүргізуге жазбаша келісім алған заңды және жеке тұлғалар жеке қаражаты есебінен желілердің сақталуын қамтамасыз ететін жағдайларды сақтай отырып, оларды орындайды.</w:t>
      </w:r>
    </w:p>
    <w:p>
      <w:pPr>
        <w:spacing w:after="0"/>
        <w:ind w:left="0"/>
        <w:jc w:val="both"/>
      </w:pPr>
      <w:r>
        <w:rPr>
          <w:rFonts w:ascii="Times New Roman"/>
          <w:b w:val="false"/>
          <w:i w:val="false"/>
          <w:color w:val="000000"/>
          <w:sz w:val="28"/>
        </w:rPr>
        <w:t>
      Электр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қүнтізбелік 12 күннен кем емес мерзімде, қарауында электр желілері бар ұйымдармен электр желілерінің сақталуын қамтамасыз ететін осы жұмыстарды жүргізудің талаптары және тәртібін келіседі және өз қаражаты есебінен тиісті шараларды қабылдайды.</w:t>
      </w:r>
    </w:p>
    <w:p>
      <w:pPr>
        <w:spacing w:after="0"/>
        <w:ind w:left="0"/>
        <w:jc w:val="both"/>
      </w:pPr>
      <w:r>
        <w:rPr>
          <w:rFonts w:ascii="Times New Roman"/>
          <w:b w:val="false"/>
          <w:i w:val="false"/>
          <w:color w:val="000000"/>
          <w:sz w:val="28"/>
        </w:rPr>
        <w:t>
      Электр желiлерiн қайта құру немесе оларды зақымданудан қорғау қажеттiлiгiн тудыратын жұмыстарды орындайтын жеке және заңды тұлғалар өз қаражаты есебінен қарауында электр желілері бар ұйымдардың келісімі бойынша желілерді қайта құру және қорғау бойынша жұмыстарды орындайды.</w:t>
      </w:r>
    </w:p>
    <w:p>
      <w:pPr>
        <w:spacing w:after="0"/>
        <w:ind w:left="0"/>
        <w:jc w:val="both"/>
      </w:pPr>
      <w:r>
        <w:rPr>
          <w:rFonts w:ascii="Times New Roman"/>
          <w:b w:val="false"/>
          <w:i w:val="false"/>
          <w:color w:val="000000"/>
          <w:sz w:val="28"/>
        </w:rPr>
        <w:t xml:space="preserve">
      40. Егер тетіктегі не оның жылжымалы бөлігіндегі ауадан, сондай-ақ көтерілетін жүктің олардың кез-келген қалыбындағы (оның ішінде аса ауыр көтергенде немесе ұшқанда) жақын арадағы кернеуде тұрған сымға дейінгі қашықтық "Электр энергетикасы туралы" Қазақстан Республикасы Заңның </w:t>
      </w:r>
      <w:r>
        <w:rPr>
          <w:rFonts w:ascii="Times New Roman"/>
          <w:b w:val="false"/>
          <w:i w:val="false"/>
          <w:color w:val="000000"/>
          <w:sz w:val="28"/>
        </w:rPr>
        <w:t>5 бабы 17) тармақшасына</w:t>
      </w:r>
      <w:r>
        <w:rPr>
          <w:rFonts w:ascii="Times New Roman"/>
          <w:b w:val="false"/>
          <w:i w:val="false"/>
          <w:color w:val="000000"/>
          <w:sz w:val="28"/>
        </w:rPr>
        <w:t xml:space="preserve"> сәйкес бекітілетін Электр қондырғыларын пайдалану кезіндегі қауіпсіздік техникасы қағидалары талаптарына сәйкес келсе әртүрлі тетіктерді пайдалана отырып әуе электр беру желілерінің маңындағы жұмыстарды орындау жүзеге асырылады.</w:t>
      </w:r>
    </w:p>
    <w:p>
      <w:pPr>
        <w:spacing w:after="0"/>
        <w:ind w:left="0"/>
        <w:jc w:val="both"/>
      </w:pPr>
      <w:r>
        <w:rPr>
          <w:rFonts w:ascii="Times New Roman"/>
          <w:b w:val="false"/>
          <w:i w:val="false"/>
          <w:color w:val="000000"/>
          <w:sz w:val="28"/>
        </w:rPr>
        <w:t>
      41. Кабельден жер жұмыстарын жасайтын орынға дейінгі қашықтықты қарауында электр берудің желілері бар ұйым әр жеке жағдай бойынша анықтайды және жазбаша келісімде көрсетеді.</w:t>
      </w:r>
    </w:p>
    <w:p>
      <w:pPr>
        <w:spacing w:after="0"/>
        <w:ind w:left="0"/>
        <w:jc w:val="both"/>
      </w:pPr>
      <w:r>
        <w:rPr>
          <w:rFonts w:ascii="Times New Roman"/>
          <w:b w:val="false"/>
          <w:i w:val="false"/>
          <w:color w:val="000000"/>
          <w:sz w:val="28"/>
        </w:rPr>
        <w:t>
      42. Қарауында электр беру желілері орналасқан ұйымдар осы желілердің күзет аймақтарында электр желілерін жөндеуге және пайдалануға қажетті жер және өзге жұмыстарды жүргізеді.</w:t>
      </w:r>
    </w:p>
    <w:p>
      <w:pPr>
        <w:spacing w:after="0"/>
        <w:ind w:left="0"/>
        <w:jc w:val="both"/>
      </w:pPr>
      <w:r>
        <w:rPr>
          <w:rFonts w:ascii="Times New Roman"/>
          <w:b w:val="false"/>
          <w:i w:val="false"/>
          <w:color w:val="000000"/>
          <w:sz w:val="28"/>
        </w:rPr>
        <w:t>
      43. Электр желілерінде аварияларды болдырмау немесе олардың салдарларын жою бойынша жұмыстарды жылдың кез-келген уақытында жерді пайдаланушылар мен жер иеленушілерінің келісімінсіз, бірақ оларды жүргізілетін жұмыстар туралы хабардар ету арқылы жүргізіледі.</w:t>
      </w:r>
    </w:p>
    <w:p>
      <w:pPr>
        <w:spacing w:after="0"/>
        <w:ind w:left="0"/>
        <w:jc w:val="both"/>
      </w:pPr>
      <w:r>
        <w:rPr>
          <w:rFonts w:ascii="Times New Roman"/>
          <w:b w:val="false"/>
          <w:i w:val="false"/>
          <w:color w:val="000000"/>
          <w:sz w:val="28"/>
        </w:rPr>
        <w:t>
      44. Қазақстан Республикасының сәулет және қала құрылысы саласындағы заңнамамен бекітілген тәртіпте ресімделген электр беру желілерінің нақты жағдайының материалдары оларды жерді пайдаланушылардың тиісті картасына енгізу үшін жер қатынастары жөніндегі уәкілетті органға беріледі.</w:t>
      </w:r>
    </w:p>
    <w:p>
      <w:pPr>
        <w:spacing w:after="0"/>
        <w:ind w:left="0"/>
        <w:jc w:val="both"/>
      </w:pPr>
      <w:r>
        <w:rPr>
          <w:rFonts w:ascii="Times New Roman"/>
          <w:b w:val="false"/>
          <w:i w:val="false"/>
          <w:color w:val="000000"/>
          <w:sz w:val="28"/>
        </w:rPr>
        <w:t>
      45. Күзет аймағында жер жұмыстарын жүргізетін заңды және жеке тұлғалар жұмыс өндірісінің техникалық құжаттамасында көрсетілмеген кабельді анықтағанда, осы жұмыстарды дереу тоқтатып, кабельдің сақталуы мен тұтастығын қамтамасыз ету шараларын қабылдайды және бұл туралы иелігінде электр желілері орналасқан жақын энергия беру ұйымына немесе жергілікті атқарушы органдарға хабарлайды.</w:t>
      </w:r>
    </w:p>
    <w:p>
      <w:pPr>
        <w:spacing w:after="0"/>
        <w:ind w:left="0"/>
        <w:jc w:val="both"/>
      </w:pPr>
      <w:r>
        <w:rPr>
          <w:rFonts w:ascii="Times New Roman"/>
          <w:b w:val="false"/>
          <w:i w:val="false"/>
          <w:color w:val="000000"/>
          <w:sz w:val="28"/>
        </w:rPr>
        <w:t xml:space="preserve"> Электр желілерінің күзету аймақтарындағы заңды және жеке тұлғалар қарауында электр желілері орналасқан ұйымдардың электр желілерінің сақталуын және жазатайым жағдайлардың алдын алуды қамтамасыз етуге бағытталған талаптарды орындайды. Қарауында электр желілері бар ұйымдар электр желілерінің күзет аймағында жеке және заңды тұлғалар жұмыстар жүргізу уақытында адам өміріне қауіп төнген кезде бұл қауіптің алдын-алғанға дейін жұмыстар тоқтатылады.</w:t>
      </w:r>
    </w:p>
    <w:p>
      <w:pPr>
        <w:spacing w:after="0"/>
        <w:ind w:left="0"/>
        <w:jc w:val="both"/>
      </w:pPr>
      <w:r>
        <w:rPr>
          <w:rFonts w:ascii="Times New Roman"/>
          <w:b w:val="false"/>
          <w:i w:val="false"/>
          <w:color w:val="000000"/>
          <w:sz w:val="28"/>
        </w:rPr>
        <w:t>
      Қарауында электр желілері бар ұйымның уәкілетті лауазымды тұлғалары осы Қағидалардың бұзылуын анықтаған жағдайда, дәлелдейтін фактілері бар материалдарын (фотосуреттер, түсініктемелер, электр беру желілерін өту схемалары, күзет аймағында жұмыс жүргізу рұқсаттары және басқа да қолда бар материалдар) қоса беріп, еркін нысанда акті жасалады. Қажеттілігіне қарай Қазақстан Республикасының ішкі істер органдарының қызметкерлерін шақырады.</w:t>
      </w:r>
    </w:p>
    <w:p>
      <w:pPr>
        <w:spacing w:after="0"/>
        <w:ind w:left="0"/>
        <w:jc w:val="both"/>
      </w:pPr>
      <w:r>
        <w:rPr>
          <w:rFonts w:ascii="Times New Roman"/>
          <w:b w:val="false"/>
          <w:i w:val="false"/>
          <w:color w:val="000000"/>
          <w:sz w:val="28"/>
        </w:rPr>
        <w:t>
      Жергілікті атқарушы органдар, ішкі істер органдары қарауында электр желілері бар ұйымдарға барлық заңды (олардың филиалдары мен өкілдіктерінің) және жеке тұлғалардың осы Қағидалардың талаптарын орындауын қамтамасыз етуде құзыреттілігі бойынша тиісті шараларды қабылдау:</w:t>
      </w:r>
    </w:p>
    <w:p>
      <w:pPr>
        <w:spacing w:after="0"/>
        <w:ind w:left="0"/>
        <w:jc w:val="both"/>
      </w:pPr>
      <w:r>
        <w:rPr>
          <w:rFonts w:ascii="Times New Roman"/>
          <w:b w:val="false"/>
          <w:i w:val="false"/>
          <w:color w:val="000000"/>
          <w:sz w:val="28"/>
        </w:rPr>
        <w:t>
      1) осы Қағидалардың талаптарын сақтау мәселелері бойынша жеке және заңды тұлғалармен түсіндіру жұмыстарын жүргізу;</w:t>
      </w:r>
    </w:p>
    <w:p>
      <w:pPr>
        <w:spacing w:after="0"/>
        <w:ind w:left="0"/>
        <w:jc w:val="both"/>
      </w:pPr>
      <w:r>
        <w:rPr>
          <w:rFonts w:ascii="Times New Roman"/>
          <w:b w:val="false"/>
          <w:i w:val="false"/>
          <w:color w:val="000000"/>
          <w:sz w:val="28"/>
        </w:rPr>
        <w:t>
      2) Қазақстан Республикасының қолданыстағы заңнамасына қайшы келмейтін өзге тәсілдер жолымен көмек көрсетеді.</w:t>
      </w:r>
    </w:p>
    <w:p>
      <w:pPr>
        <w:spacing w:after="0"/>
        <w:ind w:left="0"/>
        <w:jc w:val="both"/>
      </w:pPr>
      <w:r>
        <w:rPr>
          <w:rFonts w:ascii="Times New Roman"/>
          <w:b w:val="false"/>
          <w:i w:val="false"/>
          <w:color w:val="000000"/>
          <w:sz w:val="28"/>
        </w:rPr>
        <w:t>
      Заңды және жеке тұлғалардың кінәсі бойынша зақымдалған желілердің орнын толтыру қарауында осы желілер бар ұйыммен құрылған авариялық-қалпына келтіру жұмыстарын орындау шығындарының келісілген сметасы бойынша толық көлемде олардың есебінен жүргізіледі.</w:t>
      </w:r>
    </w:p>
    <w:p>
      <w:pPr>
        <w:spacing w:after="0"/>
        <w:ind w:left="0"/>
        <w:jc w:val="both"/>
      </w:pPr>
      <w:r>
        <w:rPr>
          <w:rFonts w:ascii="Times New Roman"/>
          <w:b w:val="false"/>
          <w:i w:val="false"/>
          <w:color w:val="000000"/>
          <w:sz w:val="28"/>
        </w:rPr>
        <w:t>
      46. Осы Ережеде қарастырылмаған инженерлік желілер қауіпсіздігі, күтіп-ұстау жөніндегі өзге де талаптар Қазақстан Республикасының қолданыстағы заңнамасымен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