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dc2f" w14:textId="4d8d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әкiмдiгiнiң "Арнайы бiлiм беру саласындағы Алматы қаласы Бiлiм басқармасы көрсететiн мемлекеттiк көрсетiлетiн қызметтер регламенттерiн бекiту туралы" 2015 жылғы 13 шiлдедегi № 3/437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5 қазандағы № 4/401 қаулысы. Алматы қаласы әдiлет департаментінде 2017 жылғы 24 қазанда № 1418 болып тіркелді. Күші жойылды - Алматы қаласы әкімдігінің 2020 жылғы 29 қыркүйектегі № 3/399 қаулысымен</w:t>
      </w:r>
    </w:p>
    <w:p>
      <w:pPr>
        <w:spacing w:after="0"/>
        <w:ind w:left="0"/>
        <w:jc w:val="both"/>
      </w:pPr>
      <w:bookmarkStart w:name="z0" w:id="0"/>
      <w:r>
        <w:rPr>
          <w:rFonts w:ascii="Times New Roman"/>
          <w:b w:val="false"/>
          <w:i w:val="false"/>
          <w:color w:val="ff0000"/>
          <w:sz w:val="28"/>
        </w:rPr>
        <w:t xml:space="preserve">
      Ескерту. Күші жойылды - Алматы қаласы әкімдігінің 29.09.2020 № 3/399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2013 жылғы 15 сәуiрдегi "Мемлекеттiк көрсетiлетiн қызметтер туралы" Заңының </w:t>
      </w:r>
      <w:r>
        <w:rPr>
          <w:rFonts w:ascii="Times New Roman"/>
          <w:b w:val="false"/>
          <w:i w:val="false"/>
          <w:color w:val="000000"/>
          <w:sz w:val="28"/>
        </w:rPr>
        <w:t>16-тармағына</w:t>
      </w:r>
      <w:r>
        <w:rPr>
          <w:rFonts w:ascii="Times New Roman"/>
          <w:b w:val="false"/>
          <w:i w:val="false"/>
          <w:color w:val="000000"/>
          <w:sz w:val="28"/>
        </w:rPr>
        <w:t xml:space="preserve"> және Қазақстан Республикасының 2016 жылғы 6 сәуiрдегi "Құқықтық актiлер туралы" Заңының </w:t>
      </w:r>
      <w:r>
        <w:rPr>
          <w:rFonts w:ascii="Times New Roman"/>
          <w:b w:val="false"/>
          <w:i w:val="false"/>
          <w:color w:val="000000"/>
          <w:sz w:val="28"/>
        </w:rPr>
        <w:t>50-тармағына</w:t>
      </w:r>
      <w:r>
        <w:rPr>
          <w:rFonts w:ascii="Times New Roman"/>
          <w:b w:val="false"/>
          <w:i w:val="false"/>
          <w:color w:val="000000"/>
          <w:sz w:val="28"/>
        </w:rPr>
        <w:t xml:space="preserve"> сәйкес, Алматы қаласының әкiмдiгi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ЕТЕДI:</w:t>
      </w:r>
    </w:p>
    <w:bookmarkStart w:name="z1" w:id="1"/>
    <w:p>
      <w:pPr>
        <w:spacing w:after="0"/>
        <w:ind w:left="0"/>
        <w:jc w:val="both"/>
      </w:pPr>
      <w:r>
        <w:rPr>
          <w:rFonts w:ascii="Times New Roman"/>
          <w:b w:val="false"/>
          <w:i w:val="false"/>
          <w:color w:val="000000"/>
          <w:sz w:val="28"/>
        </w:rPr>
        <w:t xml:space="preserve">
      1. Алматы қаласы әкiмдiгiнiң "Арнайы бiлiм беру саласындағы Алматы қаласы Бiлiм басқармасы көрсететiн мемлекеттiк көрсетiлетiн қызметтер регламенттерiн бекiту туралы" 2015 жылғы 13 шiлдедегi № 3/437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1184 болып тiркелген, 2015 жылғы 8 тамызда "Алматы ақшамы" және "Вечерний Алматы" газеттерінде жарияланған) келесі өзгерiстер енгiзiлсiн:</w:t>
      </w:r>
    </w:p>
    <w:bookmarkEnd w:id="1"/>
    <w:bookmarkStart w:name="z2" w:id="2"/>
    <w:p>
      <w:pPr>
        <w:spacing w:after="0"/>
        <w:ind w:left="0"/>
        <w:jc w:val="both"/>
      </w:pPr>
      <w:r>
        <w:rPr>
          <w:rFonts w:ascii="Times New Roman"/>
          <w:b w:val="false"/>
          <w:i w:val="false"/>
          <w:color w:val="000000"/>
          <w:sz w:val="28"/>
        </w:rPr>
        <w:t xml:space="preserve">
      аталған қаулымен бекітілген "Мүмкiндiктерi шектеулi балаларды психологиялық-медициналық-педагогикалық тексеру және оларға консультациялық көмек көрсету" мемлекеттiк көрсетiлетiн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p>
    <w:bookmarkEnd w:id="2"/>
    <w:bookmarkStart w:name="z3" w:id="3"/>
    <w:p>
      <w:pPr>
        <w:spacing w:after="0"/>
        <w:ind w:left="0"/>
        <w:jc w:val="both"/>
      </w:pPr>
      <w:r>
        <w:rPr>
          <w:rFonts w:ascii="Times New Roman"/>
          <w:b w:val="false"/>
          <w:i w:val="false"/>
          <w:color w:val="000000"/>
          <w:sz w:val="28"/>
        </w:rPr>
        <w:t xml:space="preserve">
      аталған қаулымен бекітілген "Дамуында проблемалары бар балалар мен жасөспiрiмдердi оңалту және әлеуметтiк бейiмдеу" мемлекеттiк көрсетiлетiн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мазмұндалсын;</w:t>
      </w:r>
    </w:p>
    <w:bookmarkEnd w:id="3"/>
    <w:bookmarkStart w:name="z4" w:id="4"/>
    <w:p>
      <w:pPr>
        <w:spacing w:after="0"/>
        <w:ind w:left="0"/>
        <w:jc w:val="both"/>
      </w:pPr>
      <w:r>
        <w:rPr>
          <w:rFonts w:ascii="Times New Roman"/>
          <w:b w:val="false"/>
          <w:i w:val="false"/>
          <w:color w:val="000000"/>
          <w:sz w:val="28"/>
        </w:rPr>
        <w:t xml:space="preserve">
      аталған қаулымен бекітілген "Мүмкiндiктерi шектеулi балаларды тәрбиелеп отырған отбасыларға консультациялық көмек көрсету" мемлекеттiк көрсетiлетiн қызмет регламенті,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мазмұндалсын;</w:t>
      </w:r>
    </w:p>
    <w:bookmarkEnd w:id="4"/>
    <w:bookmarkStart w:name="z5" w:id="5"/>
    <w:p>
      <w:pPr>
        <w:spacing w:after="0"/>
        <w:ind w:left="0"/>
        <w:jc w:val="both"/>
      </w:pPr>
      <w:r>
        <w:rPr>
          <w:rFonts w:ascii="Times New Roman"/>
          <w:b w:val="false"/>
          <w:i w:val="false"/>
          <w:color w:val="000000"/>
          <w:sz w:val="28"/>
        </w:rPr>
        <w:t xml:space="preserve">
      аталған қаулымен бекітілген "Бастауыш, негiзгi орта, жалпы орта бiлiм беру ұйымдарына денсаулығына байланысты ұзақ уақыт бойы бара алмайтын балаларды үйде жеке тегiн оқытуды ұйымдастыру үшiн құжаттар қабылдау" мемлекеттiк көрсетiлетiн қызмет регламенті,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мазмұндалсын;</w:t>
      </w:r>
    </w:p>
    <w:bookmarkEnd w:id="5"/>
    <w:bookmarkStart w:name="z6" w:id="6"/>
    <w:p>
      <w:pPr>
        <w:spacing w:after="0"/>
        <w:ind w:left="0"/>
        <w:jc w:val="both"/>
      </w:pPr>
      <w:r>
        <w:rPr>
          <w:rFonts w:ascii="Times New Roman"/>
          <w:b w:val="false"/>
          <w:i w:val="false"/>
          <w:color w:val="000000"/>
          <w:sz w:val="28"/>
        </w:rPr>
        <w:t xml:space="preserve">
      аталған қаулымен бекітілген "Арнайы жалпы бiлiм беретiн оқу бағдарламалары бойынша оқыту үшiн мүмкiндiктерi шектеулi балалардың құжаттарын қабылдау және арнайы бiлiм беру ұйымдарына қабылдау" мемлекеттiк көрсетiлетiн қызмет регламенті,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мазмұндалсын.</w:t>
      </w:r>
    </w:p>
    <w:bookmarkEnd w:id="6"/>
    <w:p>
      <w:pPr>
        <w:spacing w:after="0"/>
        <w:ind w:left="0"/>
        <w:jc w:val="both"/>
      </w:pPr>
      <w:r>
        <w:rPr>
          <w:rFonts w:ascii="Times New Roman"/>
          <w:b w:val="false"/>
          <w:i w:val="false"/>
          <w:color w:val="000000"/>
          <w:sz w:val="28"/>
        </w:rPr>
        <w:t>
      2. Алматы қаласы Білім басқармасы Қазақстан Республикасының заңнамасымен белгiленген тәртiпте осы қаулыны әдiлет органдарында мемлекеттiк тiркеудi, кейiннен мерзiмдi баспа басылымдарында, Қазақстан Республикасы нормативтiк құқықтық актiлерiнiң эталондық бақылау банкiнде және Алматы қаласы әкiмдiгiнiң ресми интернет-ресурсында ресми жариялауды қамтамасыз етсiн.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2017 жылғы 5 қазандағы</w:t>
            </w:r>
            <w:r>
              <w:br/>
            </w:r>
            <w:r>
              <w:rPr>
                <w:rFonts w:ascii="Times New Roman"/>
                <w:b w:val="false"/>
                <w:i w:val="false"/>
                <w:color w:val="000000"/>
                <w:sz w:val="20"/>
              </w:rPr>
              <w:t>№ 4/401</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13 шілдедегі</w:t>
            </w:r>
            <w:r>
              <w:br/>
            </w:r>
            <w:r>
              <w:rPr>
                <w:rFonts w:ascii="Times New Roman"/>
                <w:b w:val="false"/>
                <w:i w:val="false"/>
                <w:color w:val="000000"/>
                <w:sz w:val="20"/>
              </w:rPr>
              <w:t>№ 3/437</w:t>
            </w:r>
            <w:r>
              <w:br/>
            </w:r>
            <w:r>
              <w:rPr>
                <w:rFonts w:ascii="Times New Roman"/>
                <w:b w:val="false"/>
                <w:i w:val="false"/>
                <w:color w:val="000000"/>
                <w:sz w:val="20"/>
              </w:rPr>
              <w:t xml:space="preserve">қаулысымен бекітілді </w:t>
            </w:r>
          </w:p>
        </w:tc>
      </w:tr>
    </w:tbl>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w:t>
      </w:r>
      <w:r>
        <w:br/>
      </w:r>
      <w:r>
        <w:rPr>
          <w:rFonts w:ascii="Times New Roman"/>
          <w:b/>
          <w:i w:val="false"/>
          <w:color w:val="000000"/>
        </w:rPr>
        <w:t>тексеру және оларға консультациялық көмек көрсету" мемлекеттік</w:t>
      </w:r>
      <w:r>
        <w:br/>
      </w:r>
      <w:r>
        <w:rPr>
          <w:rFonts w:ascii="Times New Roman"/>
          <w:b/>
          <w:i w:val="false"/>
          <w:color w:val="000000"/>
        </w:rPr>
        <w:t>көрсетілетін қызмет регламенті 1. Жалпы ережелер</w:t>
      </w:r>
    </w:p>
    <w:p>
      <w:pPr>
        <w:spacing w:after="0"/>
        <w:ind w:left="0"/>
        <w:jc w:val="both"/>
      </w:pPr>
      <w:r>
        <w:rPr>
          <w:rFonts w:ascii="Times New Roman"/>
          <w:b w:val="false"/>
          <w:i w:val="false"/>
          <w:color w:val="000000"/>
          <w:sz w:val="28"/>
        </w:rPr>
        <w:t xml:space="preserve">
      1. Осы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регламенті Қазақстан Республикасы Білім және ғылым министрінің 2015 жылғы 8 сәуірдегі № 174 </w:t>
      </w:r>
      <w:r>
        <w:rPr>
          <w:rFonts w:ascii="Times New Roman"/>
          <w:b w:val="false"/>
          <w:i w:val="false"/>
          <w:color w:val="000000"/>
          <w:sz w:val="28"/>
        </w:rPr>
        <w:t>қаулысына</w:t>
      </w:r>
      <w:r>
        <w:rPr>
          <w:rFonts w:ascii="Times New Roman"/>
          <w:b w:val="false"/>
          <w:i w:val="false"/>
          <w:color w:val="000000"/>
          <w:sz w:val="28"/>
        </w:rPr>
        <w:t xml:space="preserve"> бекітілген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қызметін (бұдан әрі - мемлекеттік көрсетілетін қызмет) Алматы қаласы Білім басқармасының "Алматы қалалық мүмкіндігі шектеулі балаларға арналған қоғамға бейімдеу орталығы" коммуналдық мемлекеттік мекемесі көрсетеді (бұдан әрі - көрсетілетін қызметті беруші).</w:t>
      </w:r>
    </w:p>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2. Мемлекеттiк қызметтi көрсету нысаны: қағаз түрінде.</w:t>
      </w:r>
    </w:p>
    <w:p>
      <w:pPr>
        <w:spacing w:after="0"/>
        <w:ind w:left="0"/>
        <w:jc w:val="both"/>
      </w:pPr>
      <w:r>
        <w:rPr>
          <w:rFonts w:ascii="Times New Roman"/>
          <w:b w:val="false"/>
          <w:i w:val="false"/>
          <w:color w:val="000000"/>
          <w:sz w:val="28"/>
        </w:rPr>
        <w:t>
      3. Мемлекеттiк көрсетілетін қызметтің нәтижесі ұсынылатын оқыту, медициналық және әлеуметтік қызметтерді, білім беру бағдарламасының нысаны көрсетілген жазбаша қорытынды болып табылады.</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 қызметкерінің құжаттарды қабылдауы және психологиялық-медициналық-педагогикалық консультация мамандарының қарауына беруі, рәсімнің ұзақтығы - 15 минут;</w:t>
      </w:r>
    </w:p>
    <w:p>
      <w:pPr>
        <w:spacing w:after="0"/>
        <w:ind w:left="0"/>
        <w:jc w:val="both"/>
      </w:pPr>
      <w:r>
        <w:rPr>
          <w:rFonts w:ascii="Times New Roman"/>
          <w:b w:val="false"/>
          <w:i w:val="false"/>
          <w:color w:val="000000"/>
          <w:sz w:val="28"/>
        </w:rPr>
        <w:t>
      2) мемлекеттік қызмет көрсету нәтижесін беру, рәсімнің ұзақтығы - 1 сағат.</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психологиялық-медициналық-педагогикалық консультация мамандарының мүмкіндіктері шектеулі балаларға психологиялық-медициналық-педагогикалық консультациялық көмек көрсетуі және тексеруі;</w:t>
      </w:r>
    </w:p>
    <w:p>
      <w:pPr>
        <w:spacing w:after="0"/>
        <w:ind w:left="0"/>
        <w:jc w:val="both"/>
      </w:pPr>
      <w:r>
        <w:rPr>
          <w:rFonts w:ascii="Times New Roman"/>
          <w:b w:val="false"/>
          <w:i w:val="false"/>
          <w:color w:val="000000"/>
          <w:sz w:val="28"/>
        </w:rPr>
        <w:t>
      2) көрсетілетін қызметті алушыға ұсынылатын оқыту, медициналық және әлеуметтік қызметтерді, білім беру бағдарламасының нысаны көрсетілген жазбаша қорытындыны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берушінің қызметкері;</w:t>
      </w:r>
    </w:p>
    <w:p>
      <w:pPr>
        <w:spacing w:after="0"/>
        <w:ind w:left="0"/>
        <w:jc w:val="both"/>
      </w:pPr>
      <w:r>
        <w:rPr>
          <w:rFonts w:ascii="Times New Roman"/>
          <w:b w:val="false"/>
          <w:i w:val="false"/>
          <w:color w:val="000000"/>
          <w:sz w:val="28"/>
        </w:rPr>
        <w:t>
      көрсетілетін қызметті берушінің психологиялық-медициналық-педагогикалық консультация мамандары.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көрсетілетін қызметті берушінің қызметкері құжаттарды қабылдауды жүзеге асырады және көрсетілетін қызметті берушінің психологиялық-медициналық-педагогикалық консультация мамандарына береді, рәсімнің ұзақтығы - 15 минут;</w:t>
      </w:r>
    </w:p>
    <w:p>
      <w:pPr>
        <w:spacing w:after="0"/>
        <w:ind w:left="0"/>
        <w:jc w:val="both"/>
      </w:pPr>
      <w:r>
        <w:rPr>
          <w:rFonts w:ascii="Times New Roman"/>
          <w:b w:val="false"/>
          <w:i w:val="false"/>
          <w:color w:val="000000"/>
          <w:sz w:val="28"/>
        </w:rPr>
        <w:t xml:space="preserve">
      2) көрсетілетін қызметті берушінің психологиялық-медициналық-педагогикалық консультация мамандары ұсынылған құжаттарды қарайды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сәйкестігін тексереді, алғашқы психологиялық-медициналық-педагогикалық тексеруді және консультация беруді жүргізеді, содан кейін көрсетілетін қызметті алушыға ұсынылатын оқыту, медициналық және әлеуметтік қызметтерді, білім беру бағдарламасының нысаны көрсетілген жазбаша қорытындыны береді, рәсімнің ұзақтығы - 1 сағат, алғашқы психологиялық-медициналық-педагогикалық тексеру және консультация беру сәтінен бастап, психологиялық-медициналық-педагогикалық тексеруді күту - күнтізбелік 30 күн.</w:t>
      </w:r>
    </w:p>
    <w:p>
      <w:pPr>
        <w:spacing w:after="0"/>
        <w:ind w:left="0"/>
        <w:jc w:val="both"/>
      </w:pPr>
      <w:r>
        <w:rPr>
          <w:rFonts w:ascii="Times New Roman"/>
          <w:b w:val="false"/>
          <w:i w:val="false"/>
          <w:color w:val="000000"/>
          <w:sz w:val="28"/>
        </w:rPr>
        <w:t>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толық сипаттамасы осы Регламенттің қосымшасына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тексеру және оларға</w:t>
            </w:r>
            <w:r>
              <w:br/>
            </w:r>
            <w:r>
              <w:rPr>
                <w:rFonts w:ascii="Times New Roman"/>
                <w:b w:val="false"/>
                <w:i w:val="false"/>
                <w:color w:val="000000"/>
                <w:sz w:val="20"/>
              </w:rPr>
              <w:t>консультациялық көмек</w:t>
            </w:r>
            <w:r>
              <w:br/>
            </w:r>
            <w:r>
              <w:rPr>
                <w:rFonts w:ascii="Times New Roman"/>
                <w:b w:val="false"/>
                <w:i w:val="false"/>
                <w:color w:val="000000"/>
                <w:sz w:val="20"/>
              </w:rPr>
              <w:t>көрсету"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 </w:t>
      </w:r>
    </w:p>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181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22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2017 жылғы 5 қазандағы</w:t>
            </w:r>
            <w:r>
              <w:br/>
            </w:r>
            <w:r>
              <w:rPr>
                <w:rFonts w:ascii="Times New Roman"/>
                <w:b w:val="false"/>
                <w:i w:val="false"/>
                <w:color w:val="000000"/>
                <w:sz w:val="20"/>
              </w:rPr>
              <w:t>№ 4/401</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13 шілдедегі</w:t>
            </w:r>
            <w:r>
              <w:br/>
            </w:r>
            <w:r>
              <w:rPr>
                <w:rFonts w:ascii="Times New Roman"/>
                <w:b w:val="false"/>
                <w:i w:val="false"/>
                <w:color w:val="000000"/>
                <w:sz w:val="20"/>
              </w:rPr>
              <w:t>№ 3/437</w:t>
            </w:r>
            <w:r>
              <w:br/>
            </w:r>
            <w:r>
              <w:rPr>
                <w:rFonts w:ascii="Times New Roman"/>
                <w:b w:val="false"/>
                <w:i w:val="false"/>
                <w:color w:val="000000"/>
                <w:sz w:val="20"/>
              </w:rPr>
              <w:t xml:space="preserve">қаулысымен бекітілді </w:t>
            </w:r>
          </w:p>
        </w:tc>
      </w:tr>
    </w:tbl>
    <w:p>
      <w:pPr>
        <w:spacing w:after="0"/>
        <w:ind w:left="0"/>
        <w:jc w:val="left"/>
      </w:pPr>
      <w:r>
        <w:rPr>
          <w:rFonts w:ascii="Times New Roman"/>
          <w:b/>
          <w:i w:val="false"/>
          <w:color w:val="000000"/>
        </w:rPr>
        <w:t xml:space="preserve"> "Дамуында проблемалары бар балалар мен жасөспірімдерді оңалту және</w:t>
      </w:r>
      <w:r>
        <w:br/>
      </w:r>
      <w:r>
        <w:rPr>
          <w:rFonts w:ascii="Times New Roman"/>
          <w:b/>
          <w:i w:val="false"/>
          <w:color w:val="000000"/>
        </w:rPr>
        <w:t>әлеуметтік бейімдеу" мемлекеттік көрсетілетін қызмет регламенті 1.Жалпы ережелер</w:t>
      </w:r>
    </w:p>
    <w:p>
      <w:pPr>
        <w:spacing w:after="0"/>
        <w:ind w:left="0"/>
        <w:jc w:val="both"/>
      </w:pPr>
      <w:r>
        <w:rPr>
          <w:rFonts w:ascii="Times New Roman"/>
          <w:b w:val="false"/>
          <w:i w:val="false"/>
          <w:color w:val="000000"/>
          <w:sz w:val="28"/>
        </w:rPr>
        <w:t xml:space="preserve">
      1. Осы "Дамуында проблемалары бар балалар мен жасөспірімдерді оңалту және әлеуметтік бейімдеу" мемлекеттік көрсетілетін қызмет регламенті Қазақстан Республикасы Білім және ғылым министрінің 2015 жылғы 8 сәуірдегі № 174 </w:t>
      </w:r>
      <w:r>
        <w:rPr>
          <w:rFonts w:ascii="Times New Roman"/>
          <w:b w:val="false"/>
          <w:i w:val="false"/>
          <w:color w:val="000000"/>
          <w:sz w:val="28"/>
        </w:rPr>
        <w:t>бұйрығымен</w:t>
      </w:r>
      <w:r>
        <w:rPr>
          <w:rFonts w:ascii="Times New Roman"/>
          <w:b w:val="false"/>
          <w:i w:val="false"/>
          <w:color w:val="000000"/>
          <w:sz w:val="28"/>
        </w:rPr>
        <w:t xml:space="preserve"> бекітілген "Дамуында проблемалары бар балалар мен жасөспірімдерді оңалту және әлеуметтік бейімдеу"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"Дамуында проблемалары бар балалар мен жасөспірімдерді оңалту және әлеуметтік бейімдеу" мемлекеттік көрсетілетін қызметін (бұдан әрі - мемлекеттік көрсетілетін қызмет) Алматы қаласы Білім басқармасының "Алматы қалалық мүмкіндігі шектеулі балаларға арналған қоғамға бейімдеу орталығы" коммуналдық мемлекеттік мекемесі көрсетеді (бұдан әрі - көрсетілетін қызметті беруші).</w:t>
      </w:r>
    </w:p>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2. Мемлекеттiк қызметтi көрсету нысаны: жеке, топтамалардағы және топтағы сабақтар және кеңестер.</w:t>
      </w:r>
    </w:p>
    <w:p>
      <w:pPr>
        <w:spacing w:after="0"/>
        <w:ind w:left="0"/>
        <w:jc w:val="both"/>
      </w:pPr>
      <w:r>
        <w:rPr>
          <w:rFonts w:ascii="Times New Roman"/>
          <w:b w:val="false"/>
          <w:i w:val="false"/>
          <w:color w:val="000000"/>
          <w:sz w:val="28"/>
        </w:rPr>
        <w:t xml:space="preserve">
      3. Мемлекеттік қызмет көрсету нәтижесі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берілген нысан бойынша анықтама болып табылады.</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 қызметкерінің құжаттарды қабылдауы, рәсімнің ұзақтығы - 15 минут;</w:t>
      </w:r>
    </w:p>
    <w:p>
      <w:pPr>
        <w:spacing w:after="0"/>
        <w:ind w:left="0"/>
        <w:jc w:val="both"/>
      </w:pPr>
      <w:r>
        <w:rPr>
          <w:rFonts w:ascii="Times New Roman"/>
          <w:b w:val="false"/>
          <w:i w:val="false"/>
          <w:color w:val="000000"/>
          <w:sz w:val="28"/>
        </w:rPr>
        <w:t>
      2) көрсетілетін қызметті алушы ұсынған құжаттарды көрсетілетін қызметті берушінің психологиялық-медициналық-педагогикалық комиссиясының қарауы, рәсімнің ұзақтығы - 60 минут.</w:t>
      </w:r>
    </w:p>
    <w:p>
      <w:pPr>
        <w:spacing w:after="0"/>
        <w:ind w:left="0"/>
        <w:jc w:val="both"/>
      </w:pPr>
      <w:r>
        <w:rPr>
          <w:rFonts w:ascii="Times New Roman"/>
          <w:b w:val="false"/>
          <w:i w:val="false"/>
          <w:color w:val="000000"/>
          <w:sz w:val="28"/>
        </w:rPr>
        <w:t>
      6. Келесi рәсiмдi (iс-қимыл)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көрсетілетін қызметті беруші қызметкерінің құжаттарды көрсетілетін қызметті берушінің психологиялық-медициналық-педагогикалық комиссиясына беруі;</w:t>
      </w:r>
    </w:p>
    <w:p>
      <w:pPr>
        <w:spacing w:after="0"/>
        <w:ind w:left="0"/>
        <w:jc w:val="both"/>
      </w:pPr>
      <w:r>
        <w:rPr>
          <w:rFonts w:ascii="Times New Roman"/>
          <w:b w:val="false"/>
          <w:i w:val="false"/>
          <w:color w:val="000000"/>
          <w:sz w:val="28"/>
        </w:rPr>
        <w:t xml:space="preserve">
      2) көрсетілетін қызметті алушыға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берілген нысан бойынша анықтама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берушінің қызметкері;</w:t>
      </w:r>
    </w:p>
    <w:p>
      <w:pPr>
        <w:spacing w:after="0"/>
        <w:ind w:left="0"/>
        <w:jc w:val="both"/>
      </w:pPr>
      <w:r>
        <w:rPr>
          <w:rFonts w:ascii="Times New Roman"/>
          <w:b w:val="false"/>
          <w:i w:val="false"/>
          <w:color w:val="000000"/>
          <w:sz w:val="28"/>
        </w:rPr>
        <w:t>
      көрсетілетін қызметті берушінің психологиялық-медициналық-педагогикалық комиссиясы.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көрсетілетін қызметті берушінің қызметкері құжаттарды қабылдауды жүзеге асырады және көрсетілетін қызметті берушінің психологиялық-медициналық-педагогикалық комиссиясының қарауына береді, рәсімнің ұзақтығы - 15 минут;</w:t>
      </w:r>
    </w:p>
    <w:p>
      <w:pPr>
        <w:spacing w:after="0"/>
        <w:ind w:left="0"/>
        <w:jc w:val="both"/>
      </w:pPr>
      <w:r>
        <w:rPr>
          <w:rFonts w:ascii="Times New Roman"/>
          <w:b w:val="false"/>
          <w:i w:val="false"/>
          <w:color w:val="000000"/>
          <w:sz w:val="28"/>
        </w:rPr>
        <w:t xml:space="preserve">
      2) көрсетілетін қызметті берушінің психологиялық-медициналық-педагогикалық комиссиясы ұсынылған құжаттарды қарайды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сәйкестігін тексереді, ұсынылған құжаттарды тексеріп, талдау жасағаннан кейін көрсетілетін қызметті алушыға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берілген нысан бойынша анықтаманы береді, рәсімнің ұзақтығы - 60 минут.</w:t>
      </w:r>
    </w:p>
    <w:p>
      <w:pPr>
        <w:spacing w:after="0"/>
        <w:ind w:left="0"/>
        <w:jc w:val="both"/>
      </w:pPr>
      <w:r>
        <w:rPr>
          <w:rFonts w:ascii="Times New Roman"/>
          <w:b w:val="false"/>
          <w:i w:val="false"/>
          <w:color w:val="000000"/>
          <w:sz w:val="28"/>
        </w:rPr>
        <w:t>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iс-қимылдарының толық сипаттамасы осы Регламенттің қосымшасына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w:t>
            </w:r>
            <w:r>
              <w:br/>
            </w:r>
            <w:r>
              <w:rPr>
                <w:rFonts w:ascii="Times New Roman"/>
                <w:b w:val="false"/>
                <w:i w:val="false"/>
                <w:color w:val="000000"/>
                <w:sz w:val="20"/>
              </w:rPr>
              <w:t>балалар мен жасөспірімдерді</w:t>
            </w:r>
            <w:r>
              <w:br/>
            </w:r>
            <w:r>
              <w:rPr>
                <w:rFonts w:ascii="Times New Roman"/>
                <w:b w:val="false"/>
                <w:i w:val="false"/>
                <w:color w:val="000000"/>
                <w:sz w:val="20"/>
              </w:rPr>
              <w:t>оңалту және әлеуметтік</w:t>
            </w:r>
            <w:r>
              <w:br/>
            </w:r>
            <w:r>
              <w:rPr>
                <w:rFonts w:ascii="Times New Roman"/>
                <w:b w:val="false"/>
                <w:i w:val="false"/>
                <w:color w:val="000000"/>
                <w:sz w:val="20"/>
              </w:rPr>
              <w:t>бейімдеу"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 </w:t>
      </w:r>
    </w:p>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403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95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2017 жылғы 5 қазандағы</w:t>
            </w:r>
            <w:r>
              <w:br/>
            </w:r>
            <w:r>
              <w:rPr>
                <w:rFonts w:ascii="Times New Roman"/>
                <w:b w:val="false"/>
                <w:i w:val="false"/>
                <w:color w:val="000000"/>
                <w:sz w:val="20"/>
              </w:rPr>
              <w:t>№ 4/401</w:t>
            </w:r>
            <w:r>
              <w:br/>
            </w:r>
            <w:r>
              <w:rPr>
                <w:rFonts w:ascii="Times New Roman"/>
                <w:b w:val="false"/>
                <w:i w:val="false"/>
                <w:color w:val="000000"/>
                <w:sz w:val="20"/>
              </w:rPr>
              <w:t>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13 шілдедегі</w:t>
            </w:r>
            <w:r>
              <w:br/>
            </w:r>
            <w:r>
              <w:rPr>
                <w:rFonts w:ascii="Times New Roman"/>
                <w:b w:val="false"/>
                <w:i w:val="false"/>
                <w:color w:val="000000"/>
                <w:sz w:val="20"/>
              </w:rPr>
              <w:t>№ 3/437</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"Мүмкіндіктері шектеулі балаларды тәрбиелеп отырған отбасыларға</w:t>
      </w:r>
      <w:r>
        <w:br/>
      </w:r>
      <w:r>
        <w:rPr>
          <w:rFonts w:ascii="Times New Roman"/>
          <w:b/>
          <w:i w:val="false"/>
          <w:color w:val="000000"/>
        </w:rPr>
        <w:t>консультациялық көмек көрсету" мемлекеттік көрсетілетін қызмет регламенті 1. Жалпы ережелер</w:t>
      </w:r>
    </w:p>
    <w:p>
      <w:pPr>
        <w:spacing w:after="0"/>
        <w:ind w:left="0"/>
        <w:jc w:val="both"/>
      </w:pPr>
      <w:r>
        <w:rPr>
          <w:rFonts w:ascii="Times New Roman"/>
          <w:b w:val="false"/>
          <w:i w:val="false"/>
          <w:color w:val="000000"/>
          <w:sz w:val="28"/>
        </w:rPr>
        <w:t xml:space="preserve">
      1. Осы "Мүмкіндіктері шектеулі балаларды тәрбиелеп отырған отбасыларға консультациялық көмек көрсету" мемлекеттік көрсетілетін қызмет регламенті Қазақстан Республикасы Білім және ғылым министрінің 2015 жылғы 8 сәуірдегі № 174 </w:t>
      </w:r>
      <w:r>
        <w:rPr>
          <w:rFonts w:ascii="Times New Roman"/>
          <w:b w:val="false"/>
          <w:i w:val="false"/>
          <w:color w:val="000000"/>
          <w:sz w:val="28"/>
        </w:rPr>
        <w:t>бұйрығымен</w:t>
      </w:r>
      <w:r>
        <w:rPr>
          <w:rFonts w:ascii="Times New Roman"/>
          <w:b w:val="false"/>
          <w:i w:val="false"/>
          <w:color w:val="000000"/>
          <w:sz w:val="28"/>
        </w:rPr>
        <w:t xml:space="preserve"> бекітілген "Мүмкіндіктері шектеулі балаларды тәрбиелеп отырған отбасыларға консультациялық көмек көрсету"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"Мүмкіндіктері шектеулі балаларды тәрбиелеп отырған отбасыларға консультациялық көмек көрсету" мемлекеттік көрсетілетін қызметін (бұдан әрі – мемлекеттік көрсетілетін қызмет) Алматы қаласы Білім басқармасының "Алматы қалалық мүмкіндігі шектеулі балаларға арналған қоғамға бейімдеу орталығы" коммуналдық мемлекеттік мекемесі көрсетеді (бұдан әрі - көрсетілетін қызметті беруші).</w:t>
      </w:r>
    </w:p>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Мемлекеттiк қызметтi көрсету нысаны: қағаз түрінде.</w:t>
      </w:r>
    </w:p>
    <w:p>
      <w:pPr>
        <w:spacing w:after="0"/>
        <w:ind w:left="0"/>
        <w:jc w:val="both"/>
      </w:pPr>
      <w:r>
        <w:rPr>
          <w:rFonts w:ascii="Times New Roman"/>
          <w:b w:val="false"/>
          <w:i w:val="false"/>
          <w:color w:val="000000"/>
          <w:sz w:val="28"/>
        </w:rPr>
        <w:t>
      Мемлекеттік қызметтің нәтижесі мүмкіндігі шектеулі балаларды тәрибелеп отырған отбасыларға консультациялық көмек көрсету жөніндегі қорытынды болып табылады.</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xml:space="preserve">
      1) көрсетілетін қызметті алушының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психологиялық-медициналық-педагогикалық консультация мамандарының қарауына құжаттарды беру, рәсімнің ұзақтығы - 15 минут;</w:t>
      </w:r>
    </w:p>
    <w:p>
      <w:pPr>
        <w:spacing w:after="0"/>
        <w:ind w:left="0"/>
        <w:jc w:val="both"/>
      </w:pPr>
      <w:r>
        <w:rPr>
          <w:rFonts w:ascii="Times New Roman"/>
          <w:b w:val="false"/>
          <w:i w:val="false"/>
          <w:color w:val="000000"/>
          <w:sz w:val="28"/>
        </w:rPr>
        <w:t xml:space="preserve">
      3) мемлекеттік қызметті көрсету нәтижесін көрсетілетін қызметті алушыға беру, рәсімнің ұзақтығы - 60 минут. </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көрсетілетін қызметті беруші қызметкерінің құжаттарды қабылдауы;</w:t>
      </w:r>
    </w:p>
    <w:p>
      <w:pPr>
        <w:spacing w:after="0"/>
        <w:ind w:left="0"/>
        <w:jc w:val="both"/>
      </w:pPr>
      <w:r>
        <w:rPr>
          <w:rFonts w:ascii="Times New Roman"/>
          <w:b w:val="false"/>
          <w:i w:val="false"/>
          <w:color w:val="000000"/>
          <w:sz w:val="28"/>
        </w:rPr>
        <w:t>
      2) көрсетілетін қызметті берушінің психологиялық-медициналық-педагогикалық консультация мамандарының психологиялық-медициналық-педагогикалық тексеру жүргізуі;</w:t>
      </w:r>
    </w:p>
    <w:p>
      <w:pPr>
        <w:spacing w:after="0"/>
        <w:ind w:left="0"/>
        <w:jc w:val="both"/>
      </w:pPr>
      <w:r>
        <w:rPr>
          <w:rFonts w:ascii="Times New Roman"/>
          <w:b w:val="false"/>
          <w:i w:val="false"/>
          <w:color w:val="000000"/>
          <w:sz w:val="28"/>
        </w:rPr>
        <w:t>
      3) мүмкіндігі шектеулі балаларды тәрбиелеп отырған отбасыларға консультациялық көмек көрсету жөніндегі жазбаша қорытындыны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берушінің қызметкері;</w:t>
      </w:r>
    </w:p>
    <w:p>
      <w:pPr>
        <w:spacing w:after="0"/>
        <w:ind w:left="0"/>
        <w:jc w:val="both"/>
      </w:pPr>
      <w:r>
        <w:rPr>
          <w:rFonts w:ascii="Times New Roman"/>
          <w:b w:val="false"/>
          <w:i w:val="false"/>
          <w:color w:val="000000"/>
          <w:sz w:val="28"/>
        </w:rPr>
        <w:t>
      көрсетілетін қызметті берушінің психологиялық-медициналық-педагогикалық консультация мамандары.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көрсетілетін қызметті берушінің қызметкеріқұжаттарды қабылдайды және көрсетілетін қызметті берушінің психологиялық-медициналық-педагогикалық консультация мамандарының қарауына береді, рәсімнің ұзақтығы - 15 минут;</w:t>
      </w:r>
    </w:p>
    <w:p>
      <w:pPr>
        <w:spacing w:after="0"/>
        <w:ind w:left="0"/>
        <w:jc w:val="both"/>
      </w:pPr>
      <w:r>
        <w:rPr>
          <w:rFonts w:ascii="Times New Roman"/>
          <w:b w:val="false"/>
          <w:i w:val="false"/>
          <w:color w:val="000000"/>
          <w:sz w:val="28"/>
        </w:rPr>
        <w:t xml:space="preserve">
      2) көрсетілетін қызметті берушінің психологиялық-медициналық-педагогикалық консультация мамандары ұсынылған құжаттарды қарайды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ұсынылған құжаттарды тексеріп, талдау жасағаннан кейін психологиялық-медициналық-педагогикалық тексеру жүргізеді және мүмкіндігі шектеулі балаларды тәрибелеп отырған отбасыларға консультациялық көмек көрсету жөніндегі жазбаша қорытындыны береді, рәсімнің ұзақтығы - 60 минут.</w:t>
      </w:r>
    </w:p>
    <w:p>
      <w:pPr>
        <w:spacing w:after="0"/>
        <w:ind w:left="0"/>
        <w:jc w:val="both"/>
      </w:pPr>
      <w:r>
        <w:rPr>
          <w:rFonts w:ascii="Times New Roman"/>
          <w:b w:val="false"/>
          <w:i w:val="false"/>
          <w:color w:val="000000"/>
          <w:sz w:val="28"/>
        </w:rPr>
        <w:t>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iс-қимылдарының толық сипаттамасы осы Регламенттің қосымшасына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отбасыларға консультациялық</w:t>
            </w:r>
            <w:r>
              <w:br/>
            </w:r>
            <w:r>
              <w:rPr>
                <w:rFonts w:ascii="Times New Roman"/>
                <w:b w:val="false"/>
                <w:i w:val="false"/>
                <w:color w:val="000000"/>
                <w:sz w:val="20"/>
              </w:rPr>
              <w:t>көмек көрсету"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 </w:t>
      </w:r>
    </w:p>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213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895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2017 жылғы 5 қазандағы</w:t>
            </w:r>
            <w:r>
              <w:br/>
            </w:r>
            <w:r>
              <w:rPr>
                <w:rFonts w:ascii="Times New Roman"/>
                <w:b w:val="false"/>
                <w:i w:val="false"/>
                <w:color w:val="000000"/>
                <w:sz w:val="20"/>
              </w:rPr>
              <w:t>№ 4/401</w:t>
            </w:r>
            <w:r>
              <w:br/>
            </w:r>
            <w:r>
              <w:rPr>
                <w:rFonts w:ascii="Times New Roman"/>
                <w:b w:val="false"/>
                <w:i w:val="false"/>
                <w:color w:val="000000"/>
                <w:sz w:val="20"/>
              </w:rPr>
              <w:t>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13 шілдедегі</w:t>
            </w:r>
            <w:r>
              <w:br/>
            </w:r>
            <w:r>
              <w:rPr>
                <w:rFonts w:ascii="Times New Roman"/>
                <w:b w:val="false"/>
                <w:i w:val="false"/>
                <w:color w:val="000000"/>
                <w:sz w:val="20"/>
              </w:rPr>
              <w:t>№ 3/437</w:t>
            </w:r>
            <w:r>
              <w:br/>
            </w:r>
            <w:r>
              <w:rPr>
                <w:rFonts w:ascii="Times New Roman"/>
                <w:b w:val="false"/>
                <w:i w:val="false"/>
                <w:color w:val="000000"/>
                <w:sz w:val="20"/>
              </w:rPr>
              <w:t xml:space="preserve">қаулысымен бекітілді </w:t>
            </w:r>
          </w:p>
        </w:tc>
      </w:tr>
    </w:tbl>
    <w:p>
      <w:pPr>
        <w:spacing w:after="0"/>
        <w:ind w:left="0"/>
        <w:jc w:val="left"/>
      </w:pPr>
      <w:r>
        <w:rPr>
          <w:rFonts w:ascii="Times New Roman"/>
          <w:b/>
          <w:i w:val="false"/>
          <w:color w:val="000000"/>
        </w:rPr>
        <w:t xml:space="preserve"> "Бастауыш, негізгі орта, жалпы орта білім беру ұйымдарына денсаулығына</w:t>
      </w:r>
      <w:r>
        <w:br/>
      </w:r>
      <w:r>
        <w:rPr>
          <w:rFonts w:ascii="Times New Roman"/>
          <w:b/>
          <w:i w:val="false"/>
          <w:color w:val="000000"/>
        </w:rPr>
        <w:t>байланысты ұзақ уақыт бойы бара алмайтын балаларды үйде жеке тегін оқытуды</w:t>
      </w:r>
      <w:r>
        <w:br/>
      </w:r>
      <w:r>
        <w:rPr>
          <w:rFonts w:ascii="Times New Roman"/>
          <w:b/>
          <w:i w:val="false"/>
          <w:color w:val="000000"/>
        </w:rPr>
        <w:t>ұйымдастыру үшін құжаттарды қабылдау" мемлекеттік</w:t>
      </w:r>
      <w:r>
        <w:br/>
      </w:r>
      <w:r>
        <w:rPr>
          <w:rFonts w:ascii="Times New Roman"/>
          <w:b/>
          <w:i w:val="false"/>
          <w:color w:val="000000"/>
        </w:rPr>
        <w:t>көрсетілетін қызмет регламенті 1. Жалпы ережелер</w:t>
      </w:r>
    </w:p>
    <w:p>
      <w:pPr>
        <w:spacing w:after="0"/>
        <w:ind w:left="0"/>
        <w:jc w:val="both"/>
      </w:pPr>
      <w:r>
        <w:rPr>
          <w:rFonts w:ascii="Times New Roman"/>
          <w:b w:val="false"/>
          <w:i w:val="false"/>
          <w:color w:val="000000"/>
          <w:sz w:val="28"/>
        </w:rPr>
        <w:t xml:space="preserve">
      1. Осы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 Қазақстан Республикасы Білім және ғылым министрінің 2015 жылғы 8 сәуірдегі № 174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жалпы орта білім беру ұйымдарына денсаулығына байланысты ұзақ уақыт бойы бараалмайтын балаларды үйде жеке тегін оқытуды ұйымдастыру үшін құжаттарды қабылдау"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қызметін (бұдан әрі - мемлекеттік көрсетілетін қызмет) Алматы қаласының бастауыш, негізгі орта, жалпы орта білім беру ұйымдары көрсетеді (бұдан әрі - көрсетілетін қызметті беруші).</w:t>
      </w:r>
    </w:p>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3. Мемлекеттік қызмет көрсетудің нәтижесі: құжаттарды қабылдау туралы қолхат (еркін нысанда).</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іс-қимыл</w:t>
      </w:r>
      <w:r>
        <w:br/>
      </w:r>
      <w:r>
        <w:rPr>
          <w:rFonts w:ascii="Times New Roman"/>
          <w:b/>
          <w:i w:val="false"/>
          <w:color w:val="000000"/>
        </w:rPr>
        <w:t>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 арқылы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xml:space="preserve">
      1)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рәсімнің ұзақтығы - 15 минут;</w:t>
      </w:r>
    </w:p>
    <w:p>
      <w:pPr>
        <w:spacing w:after="0"/>
        <w:ind w:left="0"/>
        <w:jc w:val="both"/>
      </w:pPr>
      <w:r>
        <w:rPr>
          <w:rFonts w:ascii="Times New Roman"/>
          <w:b w:val="false"/>
          <w:i w:val="false"/>
          <w:color w:val="000000"/>
          <w:sz w:val="28"/>
        </w:rPr>
        <w:t>
      2) көрсетілетін қызметті беруші қызметкерінің көрсетілетін қызметті беруші басшысының қарауына құжаттарды беруі,рәсімнің ұзақтығы - 15 минут;</w:t>
      </w:r>
    </w:p>
    <w:p>
      <w:pPr>
        <w:spacing w:after="0"/>
        <w:ind w:left="0"/>
        <w:jc w:val="both"/>
      </w:pPr>
      <w:r>
        <w:rPr>
          <w:rFonts w:ascii="Times New Roman"/>
          <w:b w:val="false"/>
          <w:i w:val="false"/>
          <w:color w:val="000000"/>
          <w:sz w:val="28"/>
        </w:rPr>
        <w:t>
      3) мемлекеттік көрсетілетін қызметтің нәтижесін беру, рәсімнің ұзақтығы - 3 жұмыс күні.</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көрсетілетін қызметті беруші қызметкерінің құжаттарды қабылдауы;</w:t>
      </w:r>
    </w:p>
    <w:p>
      <w:pPr>
        <w:spacing w:after="0"/>
        <w:ind w:left="0"/>
        <w:jc w:val="both"/>
      </w:pPr>
      <w:r>
        <w:rPr>
          <w:rFonts w:ascii="Times New Roman"/>
          <w:b w:val="false"/>
          <w:i w:val="false"/>
          <w:color w:val="000000"/>
          <w:sz w:val="28"/>
        </w:rPr>
        <w:t>
      2) көрсетілетін қызметті беруші басшысының көрсетілетін қызметті алушы ұсынған құжаттарды қарауы;</w:t>
      </w:r>
    </w:p>
    <w:p>
      <w:pPr>
        <w:spacing w:after="0"/>
        <w:ind w:left="0"/>
        <w:jc w:val="both"/>
      </w:pPr>
      <w:r>
        <w:rPr>
          <w:rFonts w:ascii="Times New Roman"/>
          <w:b w:val="false"/>
          <w:i w:val="false"/>
          <w:color w:val="000000"/>
          <w:sz w:val="28"/>
        </w:rPr>
        <w:t>
      3) көрсетілетін қызметті алушыға мемлекеттік қызметті көрсету нәтижесін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берушінің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көрсетілетін қызметті берушінің қызметкері өтінішті көрсетілетін қызметті берушінің мемлекеттік қызметтерді көрсетуді тіркеу журналына тіркеуді жүзеге асырады және көрсетілетін қызметті беруші басшысының қарауына береді, рәсімнің ұзақтығы - 15 минут;</w:t>
      </w:r>
    </w:p>
    <w:p>
      <w:pPr>
        <w:spacing w:after="0"/>
        <w:ind w:left="0"/>
        <w:jc w:val="both"/>
      </w:pPr>
      <w:r>
        <w:rPr>
          <w:rFonts w:ascii="Times New Roman"/>
          <w:b w:val="false"/>
          <w:i w:val="false"/>
          <w:color w:val="000000"/>
          <w:sz w:val="28"/>
        </w:rPr>
        <w:t xml:space="preserve">
      2) көрсетілетін қызметті берушінің басшысы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ұсынылған құжаттарды тексеріп, талдау жасағаннан кейін көрсетілетін қызметті алушыға құжаттарды қабылдау туралы қолхатты (еркін нысанда) береді, рәсімнің ұзақтығы - 3 жұмыс күні.</w:t>
      </w:r>
    </w:p>
    <w:p>
      <w:pPr>
        <w:spacing w:after="0"/>
        <w:ind w:left="0"/>
        <w:jc w:val="both"/>
      </w:pPr>
      <w:r>
        <w:rPr>
          <w:rFonts w:ascii="Times New Roman"/>
          <w:b w:val="false"/>
          <w:i w:val="false"/>
          <w:color w:val="000000"/>
          <w:sz w:val="28"/>
        </w:rPr>
        <w:t>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iс-қимылдарының толық сипаттамасы осы Регламенттің қосымшасына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денсаулығына байланысты ұзақ</w:t>
            </w:r>
            <w:r>
              <w:br/>
            </w:r>
            <w:r>
              <w:rPr>
                <w:rFonts w:ascii="Times New Roman"/>
                <w:b w:val="false"/>
                <w:i w:val="false"/>
                <w:color w:val="000000"/>
                <w:sz w:val="20"/>
              </w:rPr>
              <w:t>уақыт бойы бара алмайтын</w:t>
            </w:r>
            <w:r>
              <w:br/>
            </w:r>
            <w:r>
              <w:rPr>
                <w:rFonts w:ascii="Times New Roman"/>
                <w:b w:val="false"/>
                <w:i w:val="false"/>
                <w:color w:val="000000"/>
                <w:sz w:val="20"/>
              </w:rPr>
              <w:t>балаларды үйде жекетегін</w:t>
            </w:r>
            <w:r>
              <w:br/>
            </w:r>
            <w:r>
              <w:rPr>
                <w:rFonts w:ascii="Times New Roman"/>
                <w:b w:val="false"/>
                <w:i w:val="false"/>
                <w:color w:val="000000"/>
                <w:sz w:val="20"/>
              </w:rPr>
              <w:t>оқытуды ұйымдастыру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 </w:t>
      </w:r>
    </w:p>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9911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895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2017 жылғы 5 қазандағы</w:t>
            </w:r>
            <w:r>
              <w:br/>
            </w:r>
            <w:r>
              <w:rPr>
                <w:rFonts w:ascii="Times New Roman"/>
                <w:b w:val="false"/>
                <w:i w:val="false"/>
                <w:color w:val="000000"/>
                <w:sz w:val="20"/>
              </w:rPr>
              <w:t>№ 4/401</w:t>
            </w:r>
            <w:r>
              <w:br/>
            </w:r>
            <w:r>
              <w:rPr>
                <w:rFonts w:ascii="Times New Roman"/>
                <w:b w:val="false"/>
                <w:i w:val="false"/>
                <w:color w:val="000000"/>
                <w:sz w:val="20"/>
              </w:rPr>
              <w:t>қаулысына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13 шілдедегі</w:t>
            </w:r>
            <w:r>
              <w:br/>
            </w:r>
            <w:r>
              <w:rPr>
                <w:rFonts w:ascii="Times New Roman"/>
                <w:b w:val="false"/>
                <w:i w:val="false"/>
                <w:color w:val="000000"/>
                <w:sz w:val="20"/>
              </w:rPr>
              <w:t>№ 3/437</w:t>
            </w:r>
            <w:r>
              <w:br/>
            </w:r>
            <w:r>
              <w:rPr>
                <w:rFonts w:ascii="Times New Roman"/>
                <w:b w:val="false"/>
                <w:i w:val="false"/>
                <w:color w:val="000000"/>
                <w:sz w:val="20"/>
              </w:rPr>
              <w:t xml:space="preserve">қаулысымен бекітілді </w:t>
            </w:r>
          </w:p>
        </w:tc>
      </w:tr>
    </w:tbl>
    <w:p>
      <w:pPr>
        <w:spacing w:after="0"/>
        <w:ind w:left="0"/>
        <w:jc w:val="left"/>
      </w:pPr>
      <w:r>
        <w:rPr>
          <w:rFonts w:ascii="Times New Roman"/>
          <w:b/>
          <w:i w:val="false"/>
          <w:color w:val="000000"/>
        </w:rPr>
        <w:t xml:space="preserve"> "Арнайы жалпы білім беретін оқу бағдарламалары бойынша оқыту үшін</w:t>
      </w:r>
      <w:r>
        <w:br/>
      </w:r>
      <w:r>
        <w:rPr>
          <w:rFonts w:ascii="Times New Roman"/>
          <w:b/>
          <w:i w:val="false"/>
          <w:color w:val="000000"/>
        </w:rPr>
        <w:t>мүмкіндіктері шектеулі балалардың құжаттарын қабылдау және арнайы білім беру</w:t>
      </w:r>
      <w:r>
        <w:br/>
      </w:r>
      <w:r>
        <w:rPr>
          <w:rFonts w:ascii="Times New Roman"/>
          <w:b/>
          <w:i w:val="false"/>
          <w:color w:val="000000"/>
        </w:rPr>
        <w:t>ұйымдарына қабылдау" мемлекеттік көрсетілетін қызмет регламенті 1. Жалпы ережелер</w:t>
      </w:r>
    </w:p>
    <w:p>
      <w:pPr>
        <w:spacing w:after="0"/>
        <w:ind w:left="0"/>
        <w:jc w:val="both"/>
      </w:pPr>
      <w:r>
        <w:rPr>
          <w:rFonts w:ascii="Times New Roman"/>
          <w:b w:val="false"/>
          <w:i w:val="false"/>
          <w:color w:val="000000"/>
          <w:sz w:val="28"/>
        </w:rPr>
        <w:t xml:space="preserve">
      1. Осы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 Қазақстан Республикасы Білім және ғылым министрінің 2015 жылғы 8 сәуірдегі № 174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қызметін (бұдан әрі - мемлекеттік көрсетілетін қызмет) Алматы қаласының арнайы білім беру ұйымдары, бастауыш, негізгі орта, жалпы орта білім беру ұйымдары көрсетеді (бұдан әрі - көрсетілетін қызметті беруші).</w:t>
      </w:r>
    </w:p>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2. Мемлекеттiк қызметтi көрсету нысаны: қағаз түрінде.</w:t>
      </w:r>
    </w:p>
    <w:p>
      <w:pPr>
        <w:spacing w:after="0"/>
        <w:ind w:left="0"/>
        <w:jc w:val="both"/>
      </w:pPr>
      <w:r>
        <w:rPr>
          <w:rFonts w:ascii="Times New Roman"/>
          <w:b w:val="false"/>
          <w:i w:val="false"/>
          <w:color w:val="000000"/>
          <w:sz w:val="28"/>
        </w:rPr>
        <w:t>
      3.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xml:space="preserve">
      1)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рәсімнің ұзақтығы - 15 минут;</w:t>
      </w:r>
    </w:p>
    <w:p>
      <w:pPr>
        <w:spacing w:after="0"/>
        <w:ind w:left="0"/>
        <w:jc w:val="both"/>
      </w:pPr>
      <w:r>
        <w:rPr>
          <w:rFonts w:ascii="Times New Roman"/>
          <w:b w:val="false"/>
          <w:i w:val="false"/>
          <w:color w:val="000000"/>
          <w:sz w:val="28"/>
        </w:rPr>
        <w:t>
      2) көрсетілетін қызметті беруші қызметкерінің көрсетілетін қызметті беруші басшысының қарауына құжаттарды беруі, рәсімнің ұзақтығы -15 минут;</w:t>
      </w:r>
    </w:p>
    <w:p>
      <w:pPr>
        <w:spacing w:after="0"/>
        <w:ind w:left="0"/>
        <w:jc w:val="both"/>
      </w:pPr>
      <w:r>
        <w:rPr>
          <w:rFonts w:ascii="Times New Roman"/>
          <w:b w:val="false"/>
          <w:i w:val="false"/>
          <w:color w:val="000000"/>
          <w:sz w:val="28"/>
        </w:rPr>
        <w:t>
      3) мемлекеттік қызметті көрсету нәтижесін беру, рәсімнің ұзақтығы құжаттар топтамасын тапсырған сәттен бастап:</w:t>
      </w:r>
    </w:p>
    <w:p>
      <w:pPr>
        <w:spacing w:after="0"/>
        <w:ind w:left="0"/>
        <w:jc w:val="both"/>
      </w:pPr>
      <w:r>
        <w:rPr>
          <w:rFonts w:ascii="Times New Roman"/>
          <w:b w:val="false"/>
          <w:i w:val="false"/>
          <w:color w:val="000000"/>
          <w:sz w:val="28"/>
        </w:rPr>
        <w:t>
      арнайы білім беру ұйымына, бастауыш, негізгі орта, жалпы орта білім беру ұйымына қабылдау үшін - 30 тамыздан кешіктірмей, бірінші сыныпқа - 1 шілдеден бастап 30 тамыз аралығында.</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көрсетілетін қызметті беруші қызметкерінің құжаттарды қабылдауы;</w:t>
      </w:r>
    </w:p>
    <w:p>
      <w:pPr>
        <w:spacing w:after="0"/>
        <w:ind w:left="0"/>
        <w:jc w:val="both"/>
      </w:pPr>
      <w:r>
        <w:rPr>
          <w:rFonts w:ascii="Times New Roman"/>
          <w:b w:val="false"/>
          <w:i w:val="false"/>
          <w:color w:val="000000"/>
          <w:sz w:val="28"/>
        </w:rPr>
        <w:t>
      2) көрсетілетін қызметті беруші басшысының көрсетілетін қызметті алушы ұсынған құжаттарды қарауы;</w:t>
      </w:r>
    </w:p>
    <w:p>
      <w:pPr>
        <w:spacing w:after="0"/>
        <w:ind w:left="0"/>
        <w:jc w:val="both"/>
      </w:pPr>
      <w:r>
        <w:rPr>
          <w:rFonts w:ascii="Times New Roman"/>
          <w:b w:val="false"/>
          <w:i w:val="false"/>
          <w:color w:val="000000"/>
          <w:sz w:val="28"/>
        </w:rPr>
        <w:t>
      3) көрсетілетін қызметті алушыға мемлекеттік қызметті көрсету нәтижесін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берушінің қызметкері;</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көрсетілетін қызметті берушінің маманы өтініш түскен соң мемлекеттік қызметтерді көрсетуді тіркеу журналына тіркеуді жүзеге асырады, құжаттарды қабылдау кезiнде көрсетiлетiн қызметтi алушыға мынадай мәлiметтердi: сұраныстың нөмiрi мен қабылданған күнi, сұралатын мемлекеттiк көрсетiлетiн қызметтiң түрi, қоса берiлген құжаттардың саны мен атауы, құжаттар берiлетiн күнi (уақыты) және орны, көрсетiлетiн қызметтi берушiнiң құжаттарды ресiмдеуге өтiнiштi қабылдаған қызметкерiнiң аты-жөнi, әкесiнiң атын көрсетiп, тиiстi құжаттардың қабылданғаны туралы қолхат бередi және көрсетілетін қызметті берушінің басшысына ұсынады, рәсімнің ұзақтығы - 15 минут;</w:t>
      </w:r>
    </w:p>
    <w:p>
      <w:pPr>
        <w:spacing w:after="0"/>
        <w:ind w:left="0"/>
        <w:jc w:val="both"/>
      </w:pPr>
      <w:r>
        <w:rPr>
          <w:rFonts w:ascii="Times New Roman"/>
          <w:b w:val="false"/>
          <w:i w:val="false"/>
          <w:color w:val="000000"/>
          <w:sz w:val="28"/>
        </w:rPr>
        <w:t xml:space="preserve">
      2) көрсетілетін қызметті берушінің басшысы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ұсынылған құжаттарды тексеріп, талдау жасағаннан кейін арнайы білім беру ұйымына немесе бастауыш, негізгі орта, жалпы орта білім беру ұйымына қабылдау туралы бұйрық шығарады, рәсімнің ұзақтығы - 30 тамыздан кешіктірмей, бірінші сыныпқа - 1 шілдеден бастап 30 тамыз аралығында;</w:t>
      </w:r>
    </w:p>
    <w:p>
      <w:pPr>
        <w:spacing w:after="0"/>
        <w:ind w:left="0"/>
        <w:jc w:val="both"/>
      </w:pPr>
      <w:r>
        <w:rPr>
          <w:rFonts w:ascii="Times New Roman"/>
          <w:b w:val="false"/>
          <w:i w:val="false"/>
          <w:color w:val="000000"/>
          <w:sz w:val="28"/>
        </w:rPr>
        <w:t>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iс-қимылдарының толық сипаттамасы осы Регламенттің қосымшасына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w:t>
            </w:r>
            <w:r>
              <w:br/>
            </w:r>
            <w:r>
              <w:rPr>
                <w:rFonts w:ascii="Times New Roman"/>
                <w:b w:val="false"/>
                <w:i w:val="false"/>
                <w:color w:val="000000"/>
                <w:sz w:val="20"/>
              </w:rPr>
              <w:t>оқу бағдарламалары бойынша</w:t>
            </w:r>
            <w:r>
              <w:br/>
            </w:r>
            <w:r>
              <w:rPr>
                <w:rFonts w:ascii="Times New Roman"/>
                <w:b w:val="false"/>
                <w:i w:val="false"/>
                <w:color w:val="000000"/>
                <w:sz w:val="20"/>
              </w:rPr>
              <w:t>оқыту үшін мүмкіндіктері</w:t>
            </w:r>
            <w:r>
              <w:br/>
            </w:r>
            <w:r>
              <w:rPr>
                <w:rFonts w:ascii="Times New Roman"/>
                <w:b w:val="false"/>
                <w:i w:val="false"/>
                <w:color w:val="000000"/>
                <w:sz w:val="20"/>
              </w:rPr>
              <w:t>шектеулі балалардың</w:t>
            </w:r>
            <w:r>
              <w:br/>
            </w:r>
            <w:r>
              <w:rPr>
                <w:rFonts w:ascii="Times New Roman"/>
                <w:b w:val="false"/>
                <w:i w:val="false"/>
                <w:color w:val="000000"/>
                <w:sz w:val="20"/>
              </w:rPr>
              <w:t>құжаттарын қабылдау және</w:t>
            </w:r>
            <w:r>
              <w:br/>
            </w:r>
            <w:r>
              <w:rPr>
                <w:rFonts w:ascii="Times New Roman"/>
                <w:b w:val="false"/>
                <w:i w:val="false"/>
                <w:color w:val="000000"/>
                <w:sz w:val="20"/>
              </w:rPr>
              <w:t>арнайы білім беру ұйымдарына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 </w:t>
      </w:r>
    </w:p>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0165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895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