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7d69" w14:textId="1f47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2014 жылғы 15 сәуірдегі № 05 "Алматы қаласы Бостандық ауданында сайлау учаскелерін құру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2017 жылғы 10 тамыздағы № 05 шешімі. Алматы қаласы Әділет департаментінде 2017 жылғы 23 тамызда № 1400 болып тіркелді. Күші жойылды - Алматы қаласы Бостандық ауданы әкімінің 2019 жылғы 11 сәуірдегі № 2 шешімімен</w:t>
      </w:r>
    </w:p>
    <w:p>
      <w:pPr>
        <w:spacing w:after="0"/>
        <w:ind w:left="0"/>
        <w:jc w:val="both"/>
      </w:pPr>
      <w:r>
        <w:rPr>
          <w:rFonts w:ascii="Times New Roman"/>
          <w:b w:val="false"/>
          <w:i w:val="false"/>
          <w:color w:val="ff0000"/>
          <w:sz w:val="28"/>
        </w:rPr>
        <w:t xml:space="preserve">
      Ескерту. Күші жойылды - Алматы қаласы Бостандық ауданы әкімінің 11.04.2019 № 2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ала отырып, Алматы қаласы Бостандық ауданының әкімі ШЕШТІ:</w:t>
      </w:r>
    </w:p>
    <w:bookmarkStart w:name="z0" w:id="0"/>
    <w:p>
      <w:pPr>
        <w:spacing w:after="0"/>
        <w:ind w:left="0"/>
        <w:jc w:val="both"/>
      </w:pPr>
      <w:r>
        <w:rPr>
          <w:rFonts w:ascii="Times New Roman"/>
          <w:b w:val="false"/>
          <w:i w:val="false"/>
          <w:color w:val="000000"/>
          <w:sz w:val="28"/>
        </w:rPr>
        <w:t xml:space="preserve">
      1. Алматы қаласы Бостандық ауданы әкімінің 2014 жылғы 15 сәуірдегі "Алматы қаласы Бостандық ауданында сайлау учаскелерін құру туралы" № 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 2014 жылғы 23 сәуірде нормативтік құқықтық актілерді мемлекеттік тіркеу тізіліміне № 1027 болып тіркелген, "Алматы ақшамы" газетінің 2014 жылғы 29 сәуірдегі № 49-51 санында және "Вечерний Алматы" газетінің 2014 жылдың 29 сәуіріндегі № 49-50 санында жарияланған) келесі өзгертулер енгізілсін:</w:t>
      </w:r>
    </w:p>
    <w:bookmarkEnd w:id="0"/>
    <w:bookmarkStart w:name="z1"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228, 238, 240, 241 сайлау учаскелерінің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p>
    <w:bookmarkEnd w:id="1"/>
    <w:p>
      <w:pPr>
        <w:spacing w:after="0"/>
        <w:ind w:left="0"/>
        <w:jc w:val="both"/>
      </w:pPr>
      <w:r>
        <w:rPr>
          <w:rFonts w:ascii="Times New Roman"/>
          <w:b w:val="false"/>
          <w:i w:val="false"/>
          <w:color w:val="000000"/>
          <w:sz w:val="28"/>
        </w:rPr>
        <w:t>
      2. Алматы қаласы Бостандық ауданы әкімінің аппараты осы шешімді әділет органдарында мемлекеттік тіркелуін, тіркелгеннен кейін ресми мерзімді басылымдарда, сондай-ақ Қазақстан Республикасының нормативтік құқықтық актілерінің Эталондық бақылау банкінде және Бостандық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 басшысы Б.Ж. Алияроваға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2017 жылғы 10 тамызындағы</w:t>
            </w:r>
            <w:r>
              <w:br/>
            </w:r>
            <w:r>
              <w:rPr>
                <w:rFonts w:ascii="Times New Roman"/>
                <w:b w:val="false"/>
                <w:i w:val="false"/>
                <w:color w:val="000000"/>
                <w:sz w:val="20"/>
              </w:rPr>
              <w:t>№ 05 шешіміне қосымша</w:t>
            </w:r>
          </w:p>
        </w:tc>
      </w:tr>
    </w:tbl>
    <w:p>
      <w:pPr>
        <w:spacing w:after="0"/>
        <w:ind w:left="0"/>
        <w:jc w:val="left"/>
      </w:pPr>
      <w:r>
        <w:rPr>
          <w:rFonts w:ascii="Times New Roman"/>
          <w:b/>
          <w:i w:val="false"/>
          <w:color w:val="000000"/>
        </w:rPr>
        <w:t xml:space="preserve"> № 228 сайлау учаскесі</w:t>
      </w:r>
      <w:r>
        <w:br/>
      </w:r>
      <w:r>
        <w:rPr>
          <w:rFonts w:ascii="Times New Roman"/>
          <w:b/>
          <w:i w:val="false"/>
          <w:color w:val="000000"/>
        </w:rPr>
        <w:t>Орталығы: Алматы қаласы, Орбита-1 ықшам ауданы, 41 үй,</w:t>
      </w:r>
      <w:r>
        <w:br/>
      </w:r>
      <w:r>
        <w:rPr>
          <w:rFonts w:ascii="Times New Roman"/>
          <w:b/>
          <w:i w:val="false"/>
          <w:color w:val="000000"/>
        </w:rPr>
        <w:t>№ 60 гимназиясы, телефон 265-48-87</w:t>
      </w:r>
    </w:p>
    <w:p>
      <w:pPr>
        <w:spacing w:after="0"/>
        <w:ind w:left="0"/>
        <w:jc w:val="both"/>
      </w:pPr>
      <w:r>
        <w:rPr>
          <w:rFonts w:ascii="Times New Roman"/>
          <w:b w:val="false"/>
          <w:i w:val="false"/>
          <w:color w:val="000000"/>
          <w:sz w:val="28"/>
        </w:rPr>
        <w:t>
      Шекаралары: Навои көшесінен бастап Торайғыров көшесінің бойымен (оңтүстік жағы) шығысқа қарай, Орбита-1 ықшам ауданындағы 1, 2, 3, 4, 5 үйлерді және Навои көшесіндегі (солтүстік жағы) 208/2, 208/4, 208/7, 208/8, 210/3 үйлерді қоса есептегенде Үлкен Алматы өзеніне дейін, Үлкен Алматы өзенінің бойымен (батыс жағы) оңтүстікке қарай Навои көшесіндегі 310 үйдің бұрышына дейін, Навои көшесіндегі 314 үйді қоса есептегенде, Навои көшесіндегі 310 үйдің бұрышынан (шығыс жағы) солтүстікке қарай Торайғыров көшесіне дейін.</w:t>
      </w:r>
    </w:p>
    <w:p>
      <w:pPr>
        <w:spacing w:after="0"/>
        <w:ind w:left="0"/>
        <w:jc w:val="left"/>
      </w:pPr>
      <w:r>
        <w:rPr>
          <w:rFonts w:ascii="Times New Roman"/>
          <w:b/>
          <w:i w:val="false"/>
          <w:color w:val="000000"/>
        </w:rPr>
        <w:t xml:space="preserve"> № 238 Сайлау учаскесі</w:t>
      </w:r>
      <w:r>
        <w:br/>
      </w:r>
      <w:r>
        <w:rPr>
          <w:rFonts w:ascii="Times New Roman"/>
          <w:b/>
          <w:i w:val="false"/>
          <w:color w:val="000000"/>
        </w:rPr>
        <w:t>Орталығы: Алматы қаласы, Орбита-3 ықшам ауданы,</w:t>
      </w:r>
      <w:r>
        <w:br/>
      </w:r>
      <w:r>
        <w:rPr>
          <w:rFonts w:ascii="Times New Roman"/>
          <w:b/>
          <w:i w:val="false"/>
          <w:color w:val="000000"/>
        </w:rPr>
        <w:t>55 үй, № 45 жалпы білім беру мектебі,</w:t>
      </w:r>
      <w:r>
        <w:br/>
      </w:r>
      <w:r>
        <w:rPr>
          <w:rFonts w:ascii="Times New Roman"/>
          <w:b/>
          <w:i w:val="false"/>
          <w:color w:val="000000"/>
        </w:rPr>
        <w:t>телефон 229-33-64</w:t>
      </w:r>
    </w:p>
    <w:p>
      <w:pPr>
        <w:spacing w:after="0"/>
        <w:ind w:left="0"/>
        <w:jc w:val="both"/>
      </w:pPr>
      <w:r>
        <w:rPr>
          <w:rFonts w:ascii="Times New Roman"/>
          <w:b w:val="false"/>
          <w:i w:val="false"/>
          <w:color w:val="000000"/>
          <w:sz w:val="28"/>
        </w:rPr>
        <w:t>
      Шекаралары: Орбита-3 ықшам ауданы үйлерінің шекарасымен 1, 2, 3, 4, 5, 6, 7, 7А, 8, 13, 16, 19, 20, 21, 22, 24, 25 үйлер.</w:t>
      </w:r>
    </w:p>
    <w:p>
      <w:pPr>
        <w:spacing w:after="0"/>
        <w:ind w:left="0"/>
        <w:jc w:val="left"/>
      </w:pPr>
      <w:r>
        <w:rPr>
          <w:rFonts w:ascii="Times New Roman"/>
          <w:b/>
          <w:i w:val="false"/>
          <w:color w:val="000000"/>
        </w:rPr>
        <w:t xml:space="preserve"> № 240 сайлау учаскесі</w:t>
      </w:r>
      <w:r>
        <w:br/>
      </w:r>
      <w:r>
        <w:rPr>
          <w:rFonts w:ascii="Times New Roman"/>
          <w:b/>
          <w:i w:val="false"/>
          <w:color w:val="000000"/>
        </w:rPr>
        <w:t>Орталығы: Алматы қаласы, Рысқұлбеков көшесі, 28 үй,</w:t>
      </w:r>
      <w:r>
        <w:br/>
      </w:r>
      <w:r>
        <w:rPr>
          <w:rFonts w:ascii="Times New Roman"/>
          <w:b/>
          <w:i w:val="false"/>
          <w:color w:val="000000"/>
        </w:rPr>
        <w:t>"Халықаралық білім беру корпорациясы" акционерлік қоғамы</w:t>
      </w:r>
      <w:r>
        <w:br/>
      </w:r>
      <w:r>
        <w:rPr>
          <w:rFonts w:ascii="Times New Roman"/>
          <w:b/>
          <w:i w:val="false"/>
          <w:color w:val="000000"/>
        </w:rPr>
        <w:t>(Қазақ бас сәулет құрылыс академиясының оқу корпусы),</w:t>
      </w:r>
      <w:r>
        <w:br/>
      </w:r>
      <w:r>
        <w:rPr>
          <w:rFonts w:ascii="Times New Roman"/>
          <w:b/>
          <w:i w:val="false"/>
          <w:color w:val="000000"/>
        </w:rPr>
        <w:t>телефон 309-63-06</w:t>
      </w:r>
    </w:p>
    <w:p>
      <w:pPr>
        <w:spacing w:after="0"/>
        <w:ind w:left="0"/>
        <w:jc w:val="both"/>
      </w:pPr>
      <w:r>
        <w:rPr>
          <w:rFonts w:ascii="Times New Roman"/>
          <w:b w:val="false"/>
          <w:i w:val="false"/>
          <w:color w:val="000000"/>
          <w:sz w:val="28"/>
        </w:rPr>
        <w:t>
      Шекаралары: Саин көшесінен бастап Рысқұлбеков көшесінің бойымен шығысқа қарай Рысқұлбеков көшесіндегі 34 үйге дейін, 34 үйден бастап оңтүстікке қарай Торайғыров көшесіне дейін, Торайғыров көшесіндегі 25, 27, 29, 39, 41, 43, 45, 45А, 47, 49, 51, 53 үйлерді қоса есептегенде және Орбита-3 ықшам ауданындағы 16, 20, 21, 22 үйлерді есепке алмағанда, Торайғыров көшесінің бойымен (солтүстік жағы) батысқа қарай Саин көшесіне дейін, Саин көшесінің бойымен (шығыс жағы) солтүстікке қарай Рысқұлбеков көшесіне дейін.</w:t>
      </w:r>
    </w:p>
    <w:p>
      <w:pPr>
        <w:spacing w:after="0"/>
        <w:ind w:left="0"/>
        <w:jc w:val="left"/>
      </w:pPr>
      <w:r>
        <w:rPr>
          <w:rFonts w:ascii="Times New Roman"/>
          <w:b/>
          <w:i w:val="false"/>
          <w:color w:val="000000"/>
        </w:rPr>
        <w:t xml:space="preserve"> № 241 сайлау учаскесі</w:t>
      </w:r>
      <w:r>
        <w:br/>
      </w:r>
      <w:r>
        <w:rPr>
          <w:rFonts w:ascii="Times New Roman"/>
          <w:b/>
          <w:i w:val="false"/>
          <w:color w:val="000000"/>
        </w:rPr>
        <w:t>Орталығы: Алматы қаласы, Рысқұлбеков көшесі, 20 үй,</w:t>
      </w:r>
      <w:r>
        <w:br/>
      </w:r>
      <w:r>
        <w:rPr>
          <w:rFonts w:ascii="Times New Roman"/>
          <w:b/>
          <w:i w:val="false"/>
          <w:color w:val="000000"/>
        </w:rPr>
        <w:t>№ 37 жалпы білім беру мектебі, телефон 265-19-91</w:t>
      </w:r>
    </w:p>
    <w:p>
      <w:pPr>
        <w:spacing w:after="0"/>
        <w:ind w:left="0"/>
        <w:jc w:val="both"/>
      </w:pPr>
      <w:r>
        <w:rPr>
          <w:rFonts w:ascii="Times New Roman"/>
          <w:b w:val="false"/>
          <w:i w:val="false"/>
          <w:color w:val="000000"/>
          <w:sz w:val="28"/>
        </w:rPr>
        <w:t>
      Шекаралары: Щепкин көшесінен бастап Торайғыров көшесінің бойымен (оңтүстік жағы) шығысқа қарай Навои көшесіне дейін, Навои көшесінің бойымен (шығыс жағы) солтүстікке қарай Тоқтабаев көшесіне дейін, Тоқтабаев көшесінің бойымен (оңтүстік жағы) шығысқа қарай Үлкен Алматы өзеніне дейін, Үлкен Алматы өзенінің бойымен (батыс жағы) оңтүстікке қарай Торайғыров көшесіне дейін, Навои көшесіндегі 208/2, 208/4, 208/7, 208/8, 210/3 үйлерді есепке алмағанда, Торайғыров көшесінің бойымен (солтүстік жағы) батысқа қарай Щепкин көшесіне дейін, Щепкин көшесінің бойымен (шығыс жағы) солтүстікке қарай Рысқұлбеков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