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77cf" w14:textId="0967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6 қаңтардағы № 3 және Солтүстік Қазақстан облысы мәслихатының 2017 жылғы 6 қаңтардағы № 9/2 бірлескен қаулысы мен шешімі. Солтүстік Қазақстан облысының Әділет департаментінде 2017 жылғы 2 ақпанда № 4038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2016 жылғы 21 желтоқсандағы Қазақстан Республикасы Үкіметі жанындағы Республикалық ономастика комиссиясы қорытындысының негізінде,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Петропавл қаласының "Солнечный" ықшам ауданындағы жаңа көшелерге: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Ғалым Малдыбаев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Есләм Зікібаев атындағы көше аттары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Петропавл қаласының мына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Явленское шоссе көшесі Қожаберген жырау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5-сенная көшесі Қазбек Байболов атындағы көше.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бірлескен әкімдіктің қаулысы мен мәслихаттың шешімі оны алғашқы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ІХ сессиясының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