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8a85" w14:textId="4178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Смирново ауылы және ауылдық елді мекендерінің жерлерін аймақтарға бөлу жобасын (схемасын), бағалау аймақтарының шекараларын және жер учаскелері үшін төлемақының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31 шілдедегі № 13-8 шешімі. Солтүстік Қазақстан облысының Әділет департаментінде 2017 жылғы 31 тамызда № 4300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Аққайың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Смирново ауылының жерлерін аймақтарға бөлу жобасын (схемасын), бағалау аймақтарының шекараларын және жер учаскелері үшін төлемақының базалық мөлшерлемелеріне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Аққайың ауданының ауылдық елді мекендерінің жер учаскелері үшін төлемақының базалық мөлшерлемелеріне түзету коэффициенттері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ХIII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31 шілдедегі № 13-8 шешіміне 1 қосымша</w:t>
            </w:r>
          </w:p>
        </w:tc>
      </w:tr>
    </w:tbl>
    <w:bookmarkStart w:name="z15" w:id="4"/>
    <w:p>
      <w:pPr>
        <w:spacing w:after="0"/>
        <w:ind w:left="0"/>
        <w:jc w:val="left"/>
      </w:pPr>
      <w:r>
        <w:rPr>
          <w:rFonts w:ascii="Times New Roman"/>
          <w:b/>
          <w:i w:val="false"/>
          <w:color w:val="000000"/>
        </w:rPr>
        <w:t xml:space="preserve"> Солтүстік Қазақстан облысы Аққайың ауданы Смирново ауылының жерлерін аймақтарға бөлу жобасы (схемасы)</w:t>
      </w:r>
    </w:p>
    <w:bookmarkEnd w:id="4"/>
    <w:bookmarkStart w:name="z16"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31 шілдедегі № 13-8 шешіміне 2 қосымша</w:t>
            </w:r>
          </w:p>
        </w:tc>
      </w:tr>
    </w:tbl>
    <w:bookmarkStart w:name="z18" w:id="6"/>
    <w:p>
      <w:pPr>
        <w:spacing w:after="0"/>
        <w:ind w:left="0"/>
        <w:jc w:val="left"/>
      </w:pPr>
      <w:r>
        <w:rPr>
          <w:rFonts w:ascii="Times New Roman"/>
          <w:b/>
          <w:i w:val="false"/>
          <w:color w:val="000000"/>
        </w:rPr>
        <w:t xml:space="preserve"> Солтүстік Қазақстан облысы Аққайың ауданы Смирново ауылының бағалау аймағының шекарасы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069"/>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Аймақтың №</w:t>
            </w:r>
          </w:p>
          <w:bookmarkEnd w:id="7"/>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шекарасының сипаттамасы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I</w:t>
            </w:r>
          </w:p>
          <w:bookmarkEnd w:id="8"/>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қоныстану аумағының орталық бөлігінде орналасқан.</w:t>
            </w:r>
            <w:r>
              <w:br/>
            </w:r>
            <w:r>
              <w:rPr>
                <w:rFonts w:ascii="Times New Roman"/>
                <w:b w:val="false"/>
                <w:i w:val="false"/>
                <w:color w:val="000000"/>
                <w:sz w:val="20"/>
              </w:rPr>
              <w:t>
 Бағалау аймағының шекарасын сипаттаудың бастапқы нүктесіне Октябрьская және Партизанская көшелерінің қиылысы қабылданды. Шекара бастапқы нүктеден өтеді:</w:t>
            </w:r>
            <w:r>
              <w:br/>
            </w:r>
            <w:r>
              <w:rPr>
                <w:rFonts w:ascii="Times New Roman"/>
                <w:b w:val="false"/>
                <w:i w:val="false"/>
                <w:color w:val="000000"/>
                <w:sz w:val="20"/>
              </w:rPr>
              <w:t>
 Партизанская көшесі бойынша солтүстік бағытта Қарбышев көшесінің қиылысына дейін;</w:t>
            </w:r>
            <w:r>
              <w:br/>
            </w:r>
            <w:r>
              <w:rPr>
                <w:rFonts w:ascii="Times New Roman"/>
                <w:b w:val="false"/>
                <w:i w:val="false"/>
                <w:color w:val="000000"/>
                <w:sz w:val="20"/>
              </w:rPr>
              <w:t>
 Қарбышева көшесі бойынша солтүстік-шығыс бағытында;</w:t>
            </w:r>
            <w:r>
              <w:br/>
            </w:r>
            <w:r>
              <w:rPr>
                <w:rFonts w:ascii="Times New Roman"/>
                <w:b w:val="false"/>
                <w:i w:val="false"/>
                <w:color w:val="000000"/>
                <w:sz w:val="20"/>
              </w:rPr>
              <w:t xml:space="preserve">
 Қарбышев көшесі бойынша Суворова көшесіне дейін, Суворова көшесі бойынша Сырғабеков көшесіне дейін, Сырғабеков бойынша 25 лет Целины қиылысына дейін шығыс және оңтүстік-шығыс бағытында; </w:t>
            </w:r>
            <w:r>
              <w:br/>
            </w:r>
            <w:r>
              <w:rPr>
                <w:rFonts w:ascii="Times New Roman"/>
                <w:b w:val="false"/>
                <w:i w:val="false"/>
                <w:color w:val="000000"/>
                <w:sz w:val="20"/>
              </w:rPr>
              <w:t xml:space="preserve">
 оңтүстік бағытта 25 лет Целины көшесі бойынша Гагарин көшесінің қиылысына дейін оңтүстік бағытында; </w:t>
            </w:r>
            <w:r>
              <w:br/>
            </w:r>
            <w:r>
              <w:rPr>
                <w:rFonts w:ascii="Times New Roman"/>
                <w:b w:val="false"/>
                <w:i w:val="false"/>
                <w:color w:val="000000"/>
                <w:sz w:val="20"/>
              </w:rPr>
              <w:t>
 Гагарин көшесі бойынша Имақов көшесінің қиылысына дейін, Имақов көшесі бойынша Октябрьская көшесінің қиылысына дейін оңтүстік-батыс бағытында;</w:t>
            </w:r>
            <w:r>
              <w:br/>
            </w:r>
            <w:r>
              <w:rPr>
                <w:rFonts w:ascii="Times New Roman"/>
                <w:b w:val="false"/>
                <w:i w:val="false"/>
                <w:color w:val="000000"/>
                <w:sz w:val="20"/>
              </w:rPr>
              <w:t>
 Октябрьская көшесі бойынша Партизанская көшесінің қиылысына дейін батыс және солтүстік батыс бағытында (бастапқы нүкте).</w:t>
            </w: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II</w:t>
            </w:r>
          </w:p>
          <w:bookmarkEnd w:id="9"/>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қоныстану аумағының оңтүстік-шығыс бөлігінде орналасқан.</w:t>
            </w:r>
            <w:r>
              <w:br/>
            </w:r>
            <w:r>
              <w:rPr>
                <w:rFonts w:ascii="Times New Roman"/>
                <w:b w:val="false"/>
                <w:i w:val="false"/>
                <w:color w:val="000000"/>
                <w:sz w:val="20"/>
              </w:rPr>
              <w:t>
 Бағалау аймағының шекарасын сипаттаудың бастапқы нүктесіне Зеленая және Чкалов көшелерінің қиылысы қабылданды. Шекара бастапқы нүктеден өтеді:</w:t>
            </w:r>
            <w:r>
              <w:br/>
            </w:r>
            <w:r>
              <w:rPr>
                <w:rFonts w:ascii="Times New Roman"/>
                <w:b w:val="false"/>
                <w:i w:val="false"/>
                <w:color w:val="000000"/>
                <w:sz w:val="20"/>
              </w:rPr>
              <w:t>
 Зеленая көшесі бойынша Октябрьская көшесінің қиылысына дейін солтүстік бағытында;</w:t>
            </w:r>
            <w:r>
              <w:br/>
            </w:r>
            <w:r>
              <w:rPr>
                <w:rFonts w:ascii="Times New Roman"/>
                <w:b w:val="false"/>
                <w:i w:val="false"/>
                <w:color w:val="000000"/>
                <w:sz w:val="20"/>
              </w:rPr>
              <w:t xml:space="preserve">
 Октябрьская көшесі бойынша Имакова көшесіне дейін солтүстік-шығыс бағытта; </w:t>
            </w:r>
            <w:r>
              <w:br/>
            </w:r>
            <w:r>
              <w:rPr>
                <w:rFonts w:ascii="Times New Roman"/>
                <w:b w:val="false"/>
                <w:i w:val="false"/>
                <w:color w:val="000000"/>
                <w:sz w:val="20"/>
              </w:rPr>
              <w:t>
 Имакова көшесі бойынша Гагарин көшесіне дейін, Гагарин көшесінен 25 лет Целины көшесіне дейін, 25 лет Целины көшесінен 9 Мамыр көшесіне дейін, 9 Мамыр көшесінен Южная көшесіне дейін, Южная көшесінен Пушкина көшесіне дейін, Пушкина көшесінен аулдың шекарасына дейін шығыс және оңтүстік-шығыс бағытта;</w:t>
            </w:r>
            <w:r>
              <w:br/>
            </w:r>
            <w:r>
              <w:rPr>
                <w:rFonts w:ascii="Times New Roman"/>
                <w:b w:val="false"/>
                <w:i w:val="false"/>
                <w:color w:val="000000"/>
                <w:sz w:val="20"/>
              </w:rPr>
              <w:t xml:space="preserve">
 Елді-мекен шекарасымен орман алқаптарына дейін оңтүстік және оңтүстік-батыс бағытта, кейін орман алабы бойымен Титова көшесіне дейін оңтүстік-батыс бағытта; </w:t>
            </w:r>
            <w:r>
              <w:br/>
            </w:r>
            <w:r>
              <w:rPr>
                <w:rFonts w:ascii="Times New Roman"/>
                <w:b w:val="false"/>
                <w:i w:val="false"/>
                <w:color w:val="000000"/>
                <w:sz w:val="20"/>
              </w:rPr>
              <w:t>
 батыс және солтүстік-батыс бағытта Титова көшесі бойынша Молодежная көшесінің қиылысына дейін, Молодежная көшесі бойынша Островский көшесіне дейін, Островский көшесі бойынша Чкалов көшесіне дейін, Чкалов көшесі бойынша Зеленая көшесінің қиылысына дейін (бастапқы нүкте).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III-1</w:t>
            </w:r>
          </w:p>
          <w:bookmarkEnd w:id="10"/>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қоныстану аумағының солтүстік-батыс бөлігінде орналасқан.</w:t>
            </w:r>
            <w:r>
              <w:br/>
            </w:r>
            <w:r>
              <w:rPr>
                <w:rFonts w:ascii="Times New Roman"/>
                <w:b w:val="false"/>
                <w:i w:val="false"/>
                <w:color w:val="000000"/>
                <w:sz w:val="20"/>
              </w:rPr>
              <w:t>
 Бағалау аймағының шекарасын сипаттаудың бастапқы нүктесіне Суворова көшесінің және "ЗИКСТО" акционерлік қоғамына кірме жолы" автомобильдік жолымен қиылысы қабылданды. Шекара бастапқы нүктеден өтеді:</w:t>
            </w:r>
            <w:r>
              <w:br/>
            </w:r>
            <w:r>
              <w:rPr>
                <w:rFonts w:ascii="Times New Roman"/>
                <w:b w:val="false"/>
                <w:i w:val="false"/>
                <w:color w:val="000000"/>
                <w:sz w:val="20"/>
              </w:rPr>
              <w:t>
 Суворова көшесі бойынша Морозов көшесінің қиылысына дейін; Морозова көшесі бойынша Партизанская көшесіне дейін батыс және солтүстік-батыс бағытта;</w:t>
            </w:r>
            <w:r>
              <w:br/>
            </w:r>
            <w:r>
              <w:rPr>
                <w:rFonts w:ascii="Times New Roman"/>
                <w:b w:val="false"/>
                <w:i w:val="false"/>
                <w:color w:val="000000"/>
                <w:sz w:val="20"/>
              </w:rPr>
              <w:t>
 Партизанская көшесі бойынша Октябрьская көшесінің қиылысына дейін солтүстік бағытта;</w:t>
            </w:r>
            <w:r>
              <w:br/>
            </w:r>
            <w:r>
              <w:rPr>
                <w:rFonts w:ascii="Times New Roman"/>
                <w:b w:val="false"/>
                <w:i w:val="false"/>
                <w:color w:val="000000"/>
                <w:sz w:val="20"/>
              </w:rPr>
              <w:t xml:space="preserve">
 Октябрьская көшесі бойынша Зеленая көшесінің қиылысына дейін шығыс бағытта; </w:t>
            </w:r>
            <w:r>
              <w:br/>
            </w:r>
            <w:r>
              <w:rPr>
                <w:rFonts w:ascii="Times New Roman"/>
                <w:b w:val="false"/>
                <w:i w:val="false"/>
                <w:color w:val="000000"/>
                <w:sz w:val="20"/>
              </w:rPr>
              <w:t>
 Зеленая көшесі бойынша "ЗИКСТО" акционерлік қоғамына кірме жолы" автомобильдік жолымен қиылысына дейін, автомобильдік жол бойынша Суворова көшесіне дейін оңтүстік және оңтүстік-батыс бағытта (бастапқы нүкте).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III-2</w:t>
            </w:r>
          </w:p>
          <w:bookmarkEnd w:id="11"/>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қоныстану аумағының шығыс бөлігінде орналасқан.</w:t>
            </w:r>
            <w:r>
              <w:br/>
            </w:r>
            <w:r>
              <w:rPr>
                <w:rFonts w:ascii="Times New Roman"/>
                <w:b w:val="false"/>
                <w:i w:val="false"/>
                <w:color w:val="000000"/>
                <w:sz w:val="20"/>
              </w:rPr>
              <w:t>
 Бағалау аймағының шекарасын сипаттаудың бастапқы нүктесіне Гагарин көшесі және "Смирнов элеваторға кірме жолы" автомобильдік жолымен қиылысы қабылданды. Шекара бастапқы нүктеден өтеді:</w:t>
            </w:r>
            <w:r>
              <w:br/>
            </w:r>
            <w:r>
              <w:rPr>
                <w:rFonts w:ascii="Times New Roman"/>
                <w:b w:val="false"/>
                <w:i w:val="false"/>
                <w:color w:val="000000"/>
                <w:sz w:val="20"/>
              </w:rPr>
              <w:t>
 "Смирново элеваторына кірме жолы" автомобильдік жолы бойынша үйінді жолының қиылысына дейін солтүстік-батыс бағытта;</w:t>
            </w:r>
            <w:r>
              <w:br/>
            </w:r>
            <w:r>
              <w:rPr>
                <w:rFonts w:ascii="Times New Roman"/>
                <w:b w:val="false"/>
                <w:i w:val="false"/>
                <w:color w:val="000000"/>
                <w:sz w:val="20"/>
              </w:rPr>
              <w:t xml:space="preserve">
 үйінді жолымен элеватор бойымен темір жол қиылысына дейін солтүстік бағытта; </w:t>
            </w:r>
            <w:r>
              <w:br/>
            </w:r>
            <w:r>
              <w:rPr>
                <w:rFonts w:ascii="Times New Roman"/>
                <w:b w:val="false"/>
                <w:i w:val="false"/>
                <w:color w:val="000000"/>
                <w:sz w:val="20"/>
              </w:rPr>
              <w:t xml:space="preserve">
 темір жол матаның бойымен ауылдың шекарасының қиылысына дейін солтүстік-шығыс және шығыс бағытта; </w:t>
            </w:r>
            <w:r>
              <w:br/>
            </w:r>
            <w:r>
              <w:rPr>
                <w:rFonts w:ascii="Times New Roman"/>
                <w:b w:val="false"/>
                <w:i w:val="false"/>
                <w:color w:val="000000"/>
                <w:sz w:val="20"/>
              </w:rPr>
              <w:t xml:space="preserve">
 ауылдың шекарасы бойынша Пушкин көшесіне дейін; Пушкин көшесі бойынша Южная көшесіне дейін оңтүстік бағытта; </w:t>
            </w:r>
            <w:r>
              <w:br/>
            </w:r>
            <w:r>
              <w:rPr>
                <w:rFonts w:ascii="Times New Roman"/>
                <w:b w:val="false"/>
                <w:i w:val="false"/>
                <w:color w:val="000000"/>
                <w:sz w:val="20"/>
              </w:rPr>
              <w:t>
 Южная көшесі бойынша 9 Мамыр көшесіне дейін; 9 Мамыр көшесі бойынша 25 лет Целины көшесінің қиылысына дейін; 25 лет Целины көшесі бойынша Сырғабеков көшесіне дейін, Сырғабеков көшесі бойынша Суворов көшесіне дейін, Суворов көшесі бойынша Қарбышев көшесіне дейін, Қарбышев көшесі бойынша Партизанская көшесіне дейін, Партизанская көшесі бойынша Гагарин көшесіне дейін, Гагарин көшесі бойынша оңтүстік- батыс және батыс бағытта бастапқы нүктеге дейін.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IV-1</w:t>
            </w:r>
          </w:p>
          <w:bookmarkEnd w:id="12"/>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қоныстану аумағының солтүстік-батыс бөлігінде орналасқан. Бағалау аймағының шекарасын сипаттаудың бастапқы нүктесіне "ЗИКСТО" акционерлік қоғамына кірме жолы" автомобильді жолының және "Смирново элеваторына кірме жолы" автомобильді жолынымен қиылысы қабылданды. Шекара бастапқы нүктеден өтеді:</w:t>
            </w:r>
            <w:r>
              <w:br/>
            </w:r>
            <w:r>
              <w:rPr>
                <w:rFonts w:ascii="Times New Roman"/>
                <w:b w:val="false"/>
                <w:i w:val="false"/>
                <w:color w:val="000000"/>
                <w:sz w:val="20"/>
              </w:rPr>
              <w:t>
 "Смирново элеваторына кірме жолы" автомобильді жолы бойынша Гагарин көшесінің қиылысына дейін солтүстік-батыс және солтүстік бағытта;</w:t>
            </w:r>
            <w:r>
              <w:br/>
            </w:r>
            <w:r>
              <w:rPr>
                <w:rFonts w:ascii="Times New Roman"/>
                <w:b w:val="false"/>
                <w:i w:val="false"/>
                <w:color w:val="000000"/>
                <w:sz w:val="20"/>
              </w:rPr>
              <w:t>
 Гагарина көшесі бойынша Партизанская көшесінің қиылысына дейін, Партизанская көшесі бойынша Морозов көшесіне дейін; Морозов көшесі бойынша Суворов көшесіне дейін солтүстік-шығыс және шығыс бағытта;</w:t>
            </w:r>
            <w:r>
              <w:br/>
            </w:r>
            <w:r>
              <w:rPr>
                <w:rFonts w:ascii="Times New Roman"/>
                <w:b w:val="false"/>
                <w:i w:val="false"/>
                <w:color w:val="000000"/>
                <w:sz w:val="20"/>
              </w:rPr>
              <w:t>
 Суворова көшесі бойынша "ЗИКСТО" акционерлік қоғамына кірме жолы" автомобильді жолының қиылысына дейін оңтүстік бағытта;</w:t>
            </w:r>
            <w:r>
              <w:br/>
            </w:r>
            <w:r>
              <w:rPr>
                <w:rFonts w:ascii="Times New Roman"/>
                <w:b w:val="false"/>
                <w:i w:val="false"/>
                <w:color w:val="000000"/>
                <w:sz w:val="20"/>
              </w:rPr>
              <w:t>
 "ЗИКСТО" акционерлік қоғамына кірме жолы" автомобильді жолы бойынша бастапқы нүктеге дейін батыстағы бағытта.</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IV-2</w:t>
            </w:r>
          </w:p>
          <w:bookmarkEnd w:id="13"/>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ауылының қоныстану аумағының шығыс бөлігінде орналасқан.</w:t>
            </w:r>
            <w:r>
              <w:br/>
            </w:r>
            <w:r>
              <w:rPr>
                <w:rFonts w:ascii="Times New Roman"/>
                <w:b w:val="false"/>
                <w:i w:val="false"/>
                <w:color w:val="000000"/>
                <w:sz w:val="20"/>
              </w:rPr>
              <w:t>
 Бағалау аймағының шекарасын сипаттаудың бастапқы нүктесіне темір жол каналмен қиылысы қабылданды (өндірістік аймақ - картон өндіру бойынша зауыттың ауданы). Шекара бастапқы нүктеден өтеді:</w:t>
            </w:r>
            <w:r>
              <w:br/>
            </w:r>
            <w:r>
              <w:rPr>
                <w:rFonts w:ascii="Times New Roman"/>
                <w:b w:val="false"/>
                <w:i w:val="false"/>
                <w:color w:val="000000"/>
                <w:sz w:val="20"/>
              </w:rPr>
              <w:t>
канал бойымен аулдың шекарасына дейін солтүстік бағытта;</w:t>
            </w:r>
            <w:r>
              <w:br/>
            </w:r>
            <w:r>
              <w:rPr>
                <w:rFonts w:ascii="Times New Roman"/>
                <w:b w:val="false"/>
                <w:i w:val="false"/>
                <w:color w:val="000000"/>
                <w:sz w:val="20"/>
              </w:rPr>
              <w:t>
 ауыл шекарасы бойымен солтүстік-шығыс бағытта, кейін автомобильді жолдар бойынша тазарту құрылыстарынан "Смирново элеваторына кірме жолы" автомобильді жолына дейін; "Смирново элеваторына кірме жолы" автомобильді жолынан Заводская көшесіне дейін;</w:t>
            </w:r>
            <w:r>
              <w:br/>
            </w:r>
            <w:r>
              <w:rPr>
                <w:rFonts w:ascii="Times New Roman"/>
                <w:b w:val="false"/>
                <w:i w:val="false"/>
                <w:color w:val="000000"/>
                <w:sz w:val="20"/>
              </w:rPr>
              <w:t xml:space="preserve">
 Заводская көшесі бойынша ауыл шекарасына дейін шығыс бағытта; </w:t>
            </w:r>
            <w:r>
              <w:br/>
            </w:r>
            <w:r>
              <w:rPr>
                <w:rFonts w:ascii="Times New Roman"/>
                <w:b w:val="false"/>
                <w:i w:val="false"/>
                <w:color w:val="000000"/>
                <w:sz w:val="20"/>
              </w:rPr>
              <w:t xml:space="preserve">
 ауыл шекарасы бойынша темір жолға дейін оңтүстіктік - шығыс және оңтүстік бағытта; </w:t>
            </w:r>
            <w:r>
              <w:br/>
            </w:r>
            <w:r>
              <w:rPr>
                <w:rFonts w:ascii="Times New Roman"/>
                <w:b w:val="false"/>
                <w:i w:val="false"/>
                <w:color w:val="000000"/>
                <w:sz w:val="20"/>
              </w:rPr>
              <w:t>
 темір жол матаның бойымен негізгі нүктеге дейін батыстағы бағытта.</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V-1</w:t>
            </w:r>
          </w:p>
          <w:bookmarkEnd w:id="14"/>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аулының батыс бөлігінде, елді мекеннің салынған бөлігінің солтүстігінде және батысында орналасқан.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V-2</w:t>
            </w:r>
          </w:p>
          <w:bookmarkEnd w:id="15"/>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аулының солтүстік бөлігінде, елді мекеннің салынған бөлігінің солтүстік-шығысында орналасқан.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V-3</w:t>
            </w:r>
          </w:p>
          <w:bookmarkEnd w:id="16"/>
        </w:tc>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аулының шығыс бөлігінде, елді мекеннің салынған бөлігінің шығысында орналасқан.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шілдедегі № 13-8 шешіміне 3 қосымша</w:t>
            </w:r>
          </w:p>
        </w:tc>
      </w:tr>
    </w:tbl>
    <w:bookmarkStart w:name="z32" w:id="17"/>
    <w:p>
      <w:pPr>
        <w:spacing w:after="0"/>
        <w:ind w:left="0"/>
        <w:jc w:val="left"/>
      </w:pPr>
      <w:r>
        <w:rPr>
          <w:rFonts w:ascii="Times New Roman"/>
          <w:b/>
          <w:i w:val="false"/>
          <w:color w:val="000000"/>
        </w:rPr>
        <w:t xml:space="preserve"> Солтүстік Қазақстан облысы Аққайың ауданы Смирново ауылының жер учаскелері үшін төлемақының базалық мөлшерлемелеріне түзету коэффициенттері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6"/>
        <w:gridCol w:w="5964"/>
      </w:tblGrid>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Аймақтың</w:t>
            </w:r>
            <w:r>
              <w:br/>
            </w:r>
            <w:r>
              <w:rPr>
                <w:rFonts w:ascii="Times New Roman"/>
                <w:b w:val="false"/>
                <w:i w:val="false"/>
                <w:color w:val="000000"/>
                <w:sz w:val="20"/>
              </w:rPr>
              <w:t>
№</w:t>
            </w:r>
          </w:p>
          <w:bookmarkEnd w:id="18"/>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I</w:t>
            </w:r>
          </w:p>
          <w:bookmarkEnd w:id="19"/>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II</w:t>
            </w:r>
          </w:p>
          <w:bookmarkEnd w:id="20"/>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III-1</w:t>
            </w:r>
          </w:p>
          <w:bookmarkEnd w:id="21"/>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III-2</w:t>
            </w:r>
          </w:p>
          <w:bookmarkEnd w:id="22"/>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IV-1</w:t>
            </w:r>
          </w:p>
          <w:bookmarkEnd w:id="23"/>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IV-2</w:t>
            </w:r>
          </w:p>
          <w:bookmarkEnd w:id="24"/>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V-1</w:t>
            </w:r>
          </w:p>
          <w:bookmarkEnd w:id="25"/>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V-2</w:t>
            </w:r>
          </w:p>
          <w:bookmarkEnd w:id="26"/>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V-3</w:t>
            </w:r>
          </w:p>
          <w:bookmarkEnd w:id="27"/>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шілдедегі № 13-8 шешіміне 4 қосымша</w:t>
            </w:r>
          </w:p>
        </w:tc>
      </w:tr>
    </w:tbl>
    <w:bookmarkStart w:name="z45" w:id="28"/>
    <w:p>
      <w:pPr>
        <w:spacing w:after="0"/>
        <w:ind w:left="0"/>
        <w:jc w:val="left"/>
      </w:pPr>
      <w:r>
        <w:rPr>
          <w:rFonts w:ascii="Times New Roman"/>
          <w:b/>
          <w:i w:val="false"/>
          <w:color w:val="000000"/>
        </w:rPr>
        <w:t xml:space="preserve"> Солтүстік Қазақстан облысы Аққайың ауданының ауылдық елді мекендерінің </w:t>
      </w:r>
    </w:p>
    <w:bookmarkEnd w:id="28"/>
    <w:bookmarkStart w:name="z46" w:id="29"/>
    <w:p>
      <w:pPr>
        <w:spacing w:after="0"/>
        <w:ind w:left="0"/>
        <w:jc w:val="left"/>
      </w:pPr>
      <w:r>
        <w:rPr>
          <w:rFonts w:ascii="Times New Roman"/>
          <w:b/>
          <w:i w:val="false"/>
          <w:color w:val="000000"/>
        </w:rPr>
        <w:t xml:space="preserve"> жер учаскелері үшін төлемақының базалық мөлшерлемелеріне түзету коэффициенттері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246"/>
        <w:gridCol w:w="2280"/>
        <w:gridCol w:w="2280"/>
        <w:gridCol w:w="2280"/>
        <w:gridCol w:w="2281"/>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р/с№</w:t>
            </w:r>
          </w:p>
          <w:bookmarkEnd w:id="30"/>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аймағына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Коммерциялықаймақ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Аралағаш ауылдық округі</w:t>
            </w:r>
          </w:p>
          <w:bookmarkEnd w:id="31"/>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1</w:t>
            </w:r>
          </w:p>
          <w:bookmarkEnd w:id="32"/>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2</w:t>
            </w:r>
          </w:p>
          <w:bookmarkEnd w:id="33"/>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3</w:t>
            </w:r>
          </w:p>
          <w:bookmarkEnd w:id="34"/>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Астрахан ауылдық округі</w:t>
            </w:r>
          </w:p>
          <w:bookmarkEnd w:id="35"/>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4</w:t>
            </w:r>
          </w:p>
          <w:bookmarkEnd w:id="36"/>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5</w:t>
            </w:r>
          </w:p>
          <w:bookmarkEnd w:id="37"/>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Власовка ауылдық округі</w:t>
            </w:r>
          </w:p>
          <w:bookmarkEnd w:id="38"/>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6</w:t>
            </w:r>
          </w:p>
          <w:bookmarkEnd w:id="39"/>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Безлесное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7</w:t>
            </w:r>
          </w:p>
          <w:bookmarkEnd w:id="40"/>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8</w:t>
            </w:r>
          </w:p>
          <w:bookmarkEnd w:id="41"/>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Григорьевка ауылдық округі</w:t>
            </w:r>
          </w:p>
          <w:bookmarkEnd w:id="42"/>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9</w:t>
            </w:r>
          </w:p>
          <w:bookmarkEnd w:id="43"/>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10</w:t>
            </w:r>
          </w:p>
          <w:bookmarkEnd w:id="44"/>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Қанжығалы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11</w:t>
            </w:r>
          </w:p>
          <w:bookmarkEnd w:id="45"/>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12</w:t>
            </w:r>
          </w:p>
          <w:bookmarkEnd w:id="46"/>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Ивановка ауылдық округі</w:t>
            </w:r>
          </w:p>
          <w:bookmarkEnd w:id="47"/>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13</w:t>
            </w:r>
          </w:p>
          <w:bookmarkEnd w:id="48"/>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14</w:t>
            </w:r>
          </w:p>
          <w:bookmarkEnd w:id="49"/>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Қиялы ауылдық округі</w:t>
            </w:r>
          </w:p>
          <w:bookmarkEnd w:id="50"/>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15</w:t>
            </w:r>
          </w:p>
          <w:bookmarkEnd w:id="51"/>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Барықөл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16</w:t>
            </w:r>
          </w:p>
          <w:bookmarkEnd w:id="52"/>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17</w:t>
            </w:r>
          </w:p>
          <w:bookmarkEnd w:id="53"/>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Кучковка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Лесной ауылдық округі</w:t>
            </w:r>
          </w:p>
          <w:bookmarkEnd w:id="54"/>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18</w:t>
            </w:r>
          </w:p>
          <w:bookmarkEnd w:id="55"/>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19</w:t>
            </w:r>
          </w:p>
          <w:bookmarkEnd w:id="56"/>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Полтавка ауылдық округі</w:t>
            </w:r>
          </w:p>
          <w:bookmarkEnd w:id="57"/>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20</w:t>
            </w:r>
          </w:p>
          <w:bookmarkEnd w:id="58"/>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21</w:t>
            </w:r>
          </w:p>
          <w:bookmarkEnd w:id="59"/>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Поляны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22</w:t>
            </w:r>
          </w:p>
          <w:bookmarkEnd w:id="60"/>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Тоқшын ауылдық округі</w:t>
            </w:r>
          </w:p>
          <w:bookmarkEnd w:id="61"/>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23</w:t>
            </w:r>
          </w:p>
          <w:bookmarkEnd w:id="62"/>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Камышлово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24</w:t>
            </w:r>
          </w:p>
          <w:bookmarkEnd w:id="63"/>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25</w:t>
            </w:r>
          </w:p>
          <w:bookmarkEnd w:id="64"/>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Тюменка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Черкас ауылдық округі</w:t>
            </w:r>
          </w:p>
          <w:bookmarkEnd w:id="65"/>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26</w:t>
            </w:r>
          </w:p>
          <w:bookmarkEnd w:id="66"/>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27</w:t>
            </w:r>
          </w:p>
          <w:bookmarkEnd w:id="67"/>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Новороссийское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28</w:t>
            </w:r>
          </w:p>
          <w:bookmarkEnd w:id="68"/>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Шағалалы ауылдық округі</w:t>
            </w:r>
          </w:p>
          <w:bookmarkEnd w:id="69"/>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29</w:t>
            </w:r>
          </w:p>
          <w:bookmarkEnd w:id="70"/>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30</w:t>
            </w:r>
          </w:p>
          <w:bookmarkEnd w:id="71"/>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31</w:t>
            </w:r>
          </w:p>
          <w:bookmarkEnd w:id="72"/>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