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2211" w14:textId="9332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аппараты" коммуналдық мемлекеттік мекемесінің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2017 жылғы 5 мамырдағы № 14-3 шешімі. Солтүстік Қазақстан облысының Әділет департаментінде 2017 жылғы 1 маусымда № 4204 болып тіркелді. Күші жойылды - Солтүстік Қазақстан облысы Ақжар аудандық мәслихатының 2020 жылғы 28 мамырдағы № 57-1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мəслихатының 28.05.2020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шешімге қоса берілген "Солтүстік Қазақстан облысы Ақжар аудандық мәслихатының аппараты" коммуналдық мемлекеттік мекемесінің қызметтік куәлігін беру </w:t>
      </w:r>
      <w:r>
        <w:rPr>
          <w:rFonts w:ascii="Times New Roman"/>
          <w:b w:val="false"/>
          <w:i w:val="false"/>
          <w:color w:val="000000"/>
          <w:sz w:val="28"/>
        </w:rPr>
        <w:t>тәртібі</w:t>
      </w:r>
      <w:r>
        <w:rPr>
          <w:rFonts w:ascii="Times New Roman"/>
          <w:b w:val="false"/>
          <w:i w:val="false"/>
          <w:color w:val="000000"/>
          <w:sz w:val="28"/>
        </w:rPr>
        <w:t xml:space="preserve">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мәслихаты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О.Киккаринова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2017 жылғы 5 мамырдағы № 14-3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қызметтік куәлігін беру тәртібі және оның сипаттамасы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"Солтүстік Қазақстан облысы Ақжар аудандық мәслихатының аппараты" коммуналдық мемлекеттік мекемесінің қызметтік куәлігін беру тәртібі (бұдан әрі – Тәртіп) "Солтүстік Қазақстан облысы Ақжар аудандық мәслихатының аппараты" коммуналдық мемлекеттік мекемесінің қызметтік куәлігін беру тәртібі мен оның сипаттамасын айқындайды.</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"Солтүстік Қазақстан облысы Ақжар аудандық мәслихатының аппараты" коммуналдық мемлекеттік мекемесіндегі (бұдан әрі - Аппарат) әкімшілік мемлекеттік қызметшінің атқаратын лауазымын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xml:space="preserve">
      3. Қызметтік куәлік осы шешіммен бекітілген сипаттамаға сәйкес келеді. </w:t>
      </w:r>
    </w:p>
    <w:bookmarkEnd w:id="7"/>
    <w:bookmarkStart w:name="z15"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Ақжар аудандық мәслихаты хатшысының қолы қойылып беріледі.</w:t>
      </w:r>
    </w:p>
    <w:bookmarkEnd w:id="10"/>
    <w:bookmarkStart w:name="z18" w:id="11"/>
    <w:p>
      <w:pPr>
        <w:spacing w:after="0"/>
        <w:ind w:left="0"/>
        <w:jc w:val="both"/>
      </w:pPr>
      <w:r>
        <w:rPr>
          <w:rFonts w:ascii="Times New Roman"/>
          <w:b w:val="false"/>
          <w:i w:val="false"/>
          <w:color w:val="000000"/>
          <w:sz w:val="28"/>
        </w:rPr>
        <w:t>
      Қызметтік куәлік Солтүстік Қазақстан облысы Ақжар аудандық мәслихаты хатшысының өкілеттік мерзімі аяқталғанша қолданылады.</w:t>
      </w:r>
    </w:p>
    <w:bookmarkEnd w:id="11"/>
    <w:bookmarkStart w:name="z19" w:id="12"/>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сондай-ақ бұған дейін берілген куәлік бүлінген жағдайда беріледі.</w:t>
      </w:r>
    </w:p>
    <w:bookmarkEnd w:id="12"/>
    <w:bookmarkStart w:name="z20" w:id="13"/>
    <w:p>
      <w:pPr>
        <w:spacing w:after="0"/>
        <w:ind w:left="0"/>
        <w:jc w:val="both"/>
      </w:pPr>
      <w:r>
        <w:rPr>
          <w:rFonts w:ascii="Times New Roman"/>
          <w:b w:val="false"/>
          <w:i w:val="false"/>
          <w:color w:val="000000"/>
          <w:sz w:val="28"/>
        </w:rPr>
        <w:t xml:space="preserve">
      Қызметкерлер қызметтік куәлікті алу барысында осы Тәртіптің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 </w:t>
      </w:r>
    </w:p>
    <w:bookmarkEnd w:id="13"/>
    <w:bookmarkStart w:name="z21" w:id="14"/>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bookmarkStart w:name="z23" w:id="16"/>
    <w:p>
      <w:pPr>
        <w:spacing w:after="0"/>
        <w:ind w:left="0"/>
        <w:jc w:val="both"/>
      </w:pPr>
      <w:r>
        <w:rPr>
          <w:rFonts w:ascii="Times New Roman"/>
          <w:b w:val="false"/>
          <w:i w:val="false"/>
          <w:color w:val="000000"/>
          <w:sz w:val="28"/>
        </w:rPr>
        <w:t>
      Осы Тәртіптің 6-тармағында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9. Қызметтік куәліктің мұқабасы көлемі 19 х 6,5 сантиметр (ашып көрсетілген түрінде), көгілдір түсті экобылғарыдан немесе жоғары сапалы жасанды былғарыдан болуы мүмкін.</w:t>
      </w:r>
    </w:p>
    <w:bookmarkEnd w:id="18"/>
    <w:bookmarkStart w:name="z26" w:id="19"/>
    <w:p>
      <w:pPr>
        <w:spacing w:after="0"/>
        <w:ind w:left="0"/>
        <w:jc w:val="both"/>
      </w:pPr>
      <w:r>
        <w:rPr>
          <w:rFonts w:ascii="Times New Roman"/>
          <w:b w:val="false"/>
          <w:i w:val="false"/>
          <w:color w:val="000000"/>
          <w:sz w:val="28"/>
        </w:rPr>
        <w:t>
      10. Куәліктің сыртқы бетінің ортасында алтын түсті Қазақстан Республикасы Мемлекеттік Елтаңбасының бейнесі орналасқан, одан төмен "МӘСЛИХАТ" деген типографиялық қаріппен жазба жазылады.</w:t>
      </w:r>
    </w:p>
    <w:bookmarkEnd w:id="19"/>
    <w:bookmarkStart w:name="z27" w:id="20"/>
    <w:p>
      <w:pPr>
        <w:spacing w:after="0"/>
        <w:ind w:left="0"/>
        <w:jc w:val="both"/>
      </w:pPr>
      <w:r>
        <w:rPr>
          <w:rFonts w:ascii="Times New Roman"/>
          <w:b w:val="false"/>
          <w:i w:val="false"/>
          <w:color w:val="000000"/>
          <w:sz w:val="28"/>
        </w:rPr>
        <w:t xml:space="preserve">
      11. Куәліктің сол және оң жақ ішкі бөлігі белгіленген үлгідегі тангир торының аясында күннің астында қалықтаған бүркіт бейнеленген көгілдір түсте орындалған. Екі жағының да жоғарғы бөлігінде "ҚАЗАҚСТАН РЕСПУБЛИКАСЫ" "РЕСПУБЛИКА КАЗАХСТАН" деген жазу орналасып, оның төменгі жағында қызыл сызықпен бөліне отырып "СОЛТҮСТІК ҚАЗАҚСТАН ОБЛЫСЫ АҚЖАР АУДАНДЫҚ МӘСЛИХАТЫНЫҢ АППАРАТЫ", "АППАРАТ АКЖАРСКОГО РАЙОННОГО МАСЛИХАТА СЕВЕРО-КАЗАХСТАНСКОЙ ОБЛАСТИ" деген жазулар орналастырылған. </w:t>
      </w:r>
    </w:p>
    <w:bookmarkEnd w:id="20"/>
    <w:bookmarkStart w:name="z28" w:id="21"/>
    <w:p>
      <w:pPr>
        <w:spacing w:after="0"/>
        <w:ind w:left="0"/>
        <w:jc w:val="both"/>
      </w:pPr>
      <w:r>
        <w:rPr>
          <w:rFonts w:ascii="Times New Roman"/>
          <w:b w:val="false"/>
          <w:i w:val="false"/>
          <w:color w:val="000000"/>
          <w:sz w:val="28"/>
        </w:rPr>
        <w:t>
      12. Оң жағында: көлемі 3х4 см фотосурет (қарсы алдынан түсірілген, түрлі-түсті), жанында Қызметтік куәліктің нөмірі, қызметшінің аты-жөні, атқаратын лауазымы жазылады. Мәтін орыс тілінде теріліп, Солтүстік Қазақстан облысы Ақжар аудандық мәслихаты хатшысының қолымен және елтаңбалы мөрмен расталады.</w:t>
      </w:r>
    </w:p>
    <w:bookmarkEnd w:id="21"/>
    <w:bookmarkStart w:name="z29" w:id="22"/>
    <w:p>
      <w:pPr>
        <w:spacing w:after="0"/>
        <w:ind w:left="0"/>
        <w:jc w:val="both"/>
      </w:pPr>
      <w:r>
        <w:rPr>
          <w:rFonts w:ascii="Times New Roman"/>
          <w:b w:val="false"/>
          <w:i w:val="false"/>
          <w:color w:val="000000"/>
          <w:sz w:val="28"/>
        </w:rPr>
        <w:t xml:space="preserve">
      13. Сол жағында: Қазақстан Республикасының Мемлекеттік Елтаңбасының бейнесі, елтаңбаның төменгі жағында лазур түсті "ҚАЗАҚСТАН" деген жазу, жанында Қызметтік куәліктің нөмірі, қызметшінің аты-жөні, атқаратын лауазымы жазылады. Мәтін мемлекеттік тілде теріліп, астыңғы жағына Қызметтік куәліктің берілген күні мен жарамдылық уақыты көрсетіледі. </w:t>
      </w:r>
    </w:p>
    <w:bookmarkEnd w:id="22"/>
    <w:bookmarkStart w:name="z30" w:id="23"/>
    <w:p>
      <w:pPr>
        <w:spacing w:after="0"/>
        <w:ind w:left="0"/>
        <w:jc w:val="left"/>
      </w:pPr>
      <w:r>
        <w:rPr>
          <w:rFonts w:ascii="Times New Roman"/>
          <w:b/>
          <w:i w:val="false"/>
          <w:color w:val="000000"/>
        </w:rPr>
        <w:t xml:space="preserve"> 4. Қорытынды ережелер</w:t>
      </w:r>
    </w:p>
    <w:bookmarkEnd w:id="23"/>
    <w:bookmarkStart w:name="z31" w:id="24"/>
    <w:p>
      <w:pPr>
        <w:spacing w:after="0"/>
        <w:ind w:left="0"/>
        <w:jc w:val="both"/>
      </w:pPr>
      <w:r>
        <w:rPr>
          <w:rFonts w:ascii="Times New Roman"/>
          <w:b w:val="false"/>
          <w:i w:val="false"/>
          <w:color w:val="000000"/>
          <w:sz w:val="28"/>
        </w:rPr>
        <w:t>
      14. Қызметтік куәліктерді беру мен қайтып алуды есепке алу нөмірленіп, тігілген куәліктерді беру және қайтару тіркеу Есепке алу журналында жүзеге асырылады.</w:t>
      </w:r>
    </w:p>
    <w:bookmarkEnd w:id="24"/>
    <w:bookmarkStart w:name="z32" w:id="25"/>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w:t>
      </w:r>
    </w:p>
    <w:bookmarkEnd w:id="25"/>
    <w:bookmarkStart w:name="z33" w:id="26"/>
    <w:p>
      <w:pPr>
        <w:spacing w:after="0"/>
        <w:ind w:left="0"/>
        <w:jc w:val="both"/>
      </w:pPr>
      <w:r>
        <w:rPr>
          <w:rFonts w:ascii="Times New Roman"/>
          <w:b w:val="false"/>
          <w:i w:val="false"/>
          <w:color w:val="000000"/>
          <w:sz w:val="28"/>
        </w:rPr>
        <w:t>
      Жоғалған қызметтік куәлік иесі бұқаралық ақпарат құралдары арқылы оның жарамсыздығы туралы жариялайды, ол туралы кадр қызметіне хабарлайды.</w:t>
      </w:r>
    </w:p>
    <w:bookmarkEnd w:id="26"/>
    <w:bookmarkStart w:name="z34" w:id="27"/>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7"/>
    <w:bookmarkStart w:name="z35" w:id="28"/>
    <w:p>
      <w:pPr>
        <w:spacing w:after="0"/>
        <w:ind w:left="0"/>
        <w:jc w:val="both"/>
      </w:pPr>
      <w:r>
        <w:rPr>
          <w:rFonts w:ascii="Times New Roman"/>
          <w:b w:val="false"/>
          <w:i w:val="false"/>
          <w:color w:val="000000"/>
          <w:sz w:val="28"/>
        </w:rPr>
        <w:t>
      17. Жоғалғанның орнына жаңа Қызметтік куәлікті қызметтік тексеру жүргізілгеннен кейін кадр қызметі береді.</w:t>
      </w:r>
    </w:p>
    <w:bookmarkEnd w:id="28"/>
    <w:bookmarkStart w:name="z36" w:id="29"/>
    <w:p>
      <w:pPr>
        <w:spacing w:after="0"/>
        <w:ind w:left="0"/>
        <w:jc w:val="both"/>
      </w:pPr>
      <w:r>
        <w:rPr>
          <w:rFonts w:ascii="Times New Roman"/>
          <w:b w:val="false"/>
          <w:i w:val="false"/>
          <w:color w:val="000000"/>
          <w:sz w:val="28"/>
        </w:rPr>
        <w:t>
      18. Лауазымнан босатылған, жұмыстан кеткен, орын ауыстырылған (қайта тағайындалған) жағдайда қызметшілер, сәйкес өкім шыққан күннен бастап үш жұмыс күні ішінде Қызметтік куәлікті оны алған орнына тапсырады.</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Қызметтік куәлікті есептен шығару және жою актісін жасаумен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кадр қызметі сәйкес Қызметтік куәліктердің олардың есептік деректермен салыстыру жүргізеді.</w:t>
      </w:r>
    </w:p>
    <w:bookmarkEnd w:id="31"/>
    <w:bookmarkStart w:name="z39" w:id="32"/>
    <w:p>
      <w:pPr>
        <w:spacing w:after="0"/>
        <w:ind w:left="0"/>
        <w:jc w:val="both"/>
      </w:pPr>
      <w:r>
        <w:rPr>
          <w:rFonts w:ascii="Times New Roman"/>
          <w:b w:val="false"/>
          <w:i w:val="false"/>
          <w:color w:val="000000"/>
          <w:sz w:val="28"/>
        </w:rPr>
        <w:t>
      21. Қызметтік куәліктерді толтыру, ресімдеу, есепке алу, беру, сақтау және жою тәртібін жалпы бақылауды Солтүстік Қазақстан облысы Ақжар аудандық мәслихат аппаратының басшысы жүзеге асырады.</w:t>
      </w:r>
    </w:p>
    <w:bookmarkEnd w:id="32"/>
    <w:bookmarkStart w:name="z40" w:id="33"/>
    <w:p>
      <w:pPr>
        <w:spacing w:after="0"/>
        <w:ind w:left="0"/>
        <w:jc w:val="both"/>
      </w:pPr>
      <w:r>
        <w:rPr>
          <w:rFonts w:ascii="Times New Roman"/>
          <w:b w:val="false"/>
          <w:i w:val="false"/>
          <w:color w:val="000000"/>
          <w:sz w:val="28"/>
        </w:rPr>
        <w:t>
      22. Қызметшіні жұмыстан босатқан кезде Қызметтік куәлік кадр қызметіне тапсырады. Қызметтік куәлікті тапсырған кезде кету қағазына Қызметтік куәлікті беруге жауапты тұлғаның қолы қойылады.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аппараты" коммуналдық мемлекеттік мекемесінің қызметтік куәлігін беру тәртібі және оның сипаттамасына 1 қосымша</w:t>
            </w:r>
          </w:p>
        </w:tc>
      </w:tr>
    </w:tbl>
    <w:bookmarkStart w:name="z42" w:id="34"/>
    <w:p>
      <w:pPr>
        <w:spacing w:after="0"/>
        <w:ind w:left="0"/>
        <w:jc w:val="both"/>
      </w:pPr>
      <w:r>
        <w:rPr>
          <w:rFonts w:ascii="Times New Roman"/>
          <w:b w:val="false"/>
          <w:i w:val="false"/>
          <w:color w:val="000000"/>
          <w:sz w:val="28"/>
        </w:rPr>
        <w:t>
      нысан</w:t>
      </w:r>
    </w:p>
    <w:bookmarkEnd w:id="34"/>
    <w:bookmarkStart w:name="z43" w:id="35"/>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мемлекеттік қызметшілерінің қызметтік куәліктерін беру және қайтару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325"/>
        <w:gridCol w:w="529"/>
        <w:gridCol w:w="1141"/>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жұмыстан босатылуы, жоғалуы)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7"/>
    <w:p>
      <w:pPr>
        <w:spacing w:after="0"/>
        <w:ind w:left="0"/>
        <w:jc w:val="both"/>
      </w:pPr>
      <w:r>
        <w:rPr>
          <w:rFonts w:ascii="Times New Roman"/>
          <w:b w:val="false"/>
          <w:i w:val="false"/>
          <w:color w:val="000000"/>
          <w:sz w:val="28"/>
        </w:rPr>
        <w:t xml:space="preserve">
       </w:t>
      </w:r>
    </w:p>
    <w:bookmarkEnd w:id="37"/>
    <w:bookmarkStart w:name="z48" w:id="38"/>
    <w:p>
      <w:pPr>
        <w:spacing w:after="0"/>
        <w:ind w:left="0"/>
        <w:jc w:val="both"/>
      </w:pPr>
      <w:r>
        <w:rPr>
          <w:rFonts w:ascii="Times New Roman"/>
          <w:b w:val="false"/>
          <w:i w:val="false"/>
          <w:color w:val="000000"/>
          <w:sz w:val="28"/>
        </w:rPr>
        <w:t xml:space="preserve">
      Ескертпе: "Солтүстік Қазақстан облысы Ақжар аудандық мәслихатының аппараты" коммуналдық мемлекеттік мекемесінің қызметтік куәліктерді беру және қайтару журналы тігіледі, нөмірленеді және қадр қызметшінің қолымен және мөрімен расталады.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аппараты" коммуналдық мемлекеттік мекемесінің қызметтік куәлігін беру тәртібі және оның сипаттамасына 2 қосымша</w:t>
            </w:r>
          </w:p>
        </w:tc>
      </w:tr>
    </w:tbl>
    <w:bookmarkStart w:name="z50" w:id="39"/>
    <w:p>
      <w:pPr>
        <w:spacing w:after="0"/>
        <w:ind w:left="0"/>
        <w:jc w:val="both"/>
      </w:pPr>
      <w:r>
        <w:rPr>
          <w:rFonts w:ascii="Times New Roman"/>
          <w:b w:val="false"/>
          <w:i w:val="false"/>
          <w:color w:val="000000"/>
          <w:sz w:val="28"/>
        </w:rPr>
        <w:t>
      нысан</w:t>
      </w:r>
    </w:p>
    <w:bookmarkEnd w:id="39"/>
    <w:bookmarkStart w:name="z51" w:id="40"/>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w:t>
      </w:r>
      <w:r>
        <w:br/>
      </w:r>
      <w:r>
        <w:rPr>
          <w:rFonts w:ascii="Times New Roman"/>
          <w:b/>
          <w:i w:val="false"/>
          <w:color w:val="000000"/>
        </w:rPr>
        <w:t>АКТІСІ</w:t>
      </w:r>
    </w:p>
    <w:bookmarkEnd w:id="40"/>
    <w:bookmarkStart w:name="z52" w:id="41"/>
    <w:p>
      <w:pPr>
        <w:spacing w:after="0"/>
        <w:ind w:left="0"/>
        <w:jc w:val="both"/>
      </w:pPr>
      <w:r>
        <w:rPr>
          <w:rFonts w:ascii="Times New Roman"/>
          <w:b w:val="false"/>
          <w:i w:val="false"/>
          <w:color w:val="000000"/>
          <w:sz w:val="28"/>
        </w:rPr>
        <w:t>
      ______________ №______ ______________</w:t>
      </w:r>
    </w:p>
    <w:bookmarkEnd w:id="41"/>
    <w:bookmarkStart w:name="z53" w:id="42"/>
    <w:p>
      <w:pPr>
        <w:spacing w:after="0"/>
        <w:ind w:left="0"/>
        <w:jc w:val="both"/>
      </w:pPr>
      <w:r>
        <w:rPr>
          <w:rFonts w:ascii="Times New Roman"/>
          <w:b w:val="false"/>
          <w:i w:val="false"/>
          <w:color w:val="000000"/>
          <w:sz w:val="28"/>
        </w:rPr>
        <w:t>
       жасау орны                   күні</w:t>
      </w:r>
    </w:p>
    <w:bookmarkEnd w:id="42"/>
    <w:bookmarkStart w:name="z54" w:id="43"/>
    <w:p>
      <w:pPr>
        <w:spacing w:after="0"/>
        <w:ind w:left="0"/>
        <w:jc w:val="both"/>
      </w:pPr>
      <w:r>
        <w:rPr>
          <w:rFonts w:ascii="Times New Roman"/>
          <w:b w:val="false"/>
          <w:i w:val="false"/>
          <w:color w:val="000000"/>
          <w:sz w:val="28"/>
        </w:rPr>
        <w:t xml:space="preserve">
       </w:t>
      </w:r>
    </w:p>
    <w:bookmarkEnd w:id="43"/>
    <w:bookmarkStart w:name="z55" w:id="44"/>
    <w:p>
      <w:pPr>
        <w:spacing w:after="0"/>
        <w:ind w:left="0"/>
        <w:jc w:val="both"/>
      </w:pPr>
      <w:r>
        <w:rPr>
          <w:rFonts w:ascii="Times New Roman"/>
          <w:b w:val="false"/>
          <w:i w:val="false"/>
          <w:color w:val="000000"/>
          <w:sz w:val="28"/>
        </w:rPr>
        <w:t>
      Біз, төменде қол қойылғандар (кемінде 3 қызметкер, тегін, атын, әкесінің атын (бар болса), атқаратын лауазымын көрсету керек), "Солтүстік Қазақстан облысы Ақжар аудандық мәслихатының аппараты" коммуналдық мемлекеттік мекемесінің қызметтік куәлігін беру тәртібінің 19 – тармағының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bookmarkEnd w:id="44"/>
    <w:bookmarkStart w:name="z56" w:id="45"/>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5"/>
    <w:bookmarkStart w:name="z57" w:id="46"/>
    <w:p>
      <w:pPr>
        <w:spacing w:after="0"/>
        <w:ind w:left="0"/>
        <w:jc w:val="both"/>
      </w:pPr>
      <w:r>
        <w:rPr>
          <w:rFonts w:ascii="Times New Roman"/>
          <w:b w:val="false"/>
          <w:i w:val="false"/>
          <w:color w:val="000000"/>
          <w:sz w:val="28"/>
        </w:rPr>
        <w:t>
      Лауазымның атауы             Қолы</w:t>
      </w:r>
    </w:p>
    <w:bookmarkEnd w:id="46"/>
    <w:bookmarkStart w:name="z58" w:id="47"/>
    <w:p>
      <w:pPr>
        <w:spacing w:after="0"/>
        <w:ind w:left="0"/>
        <w:jc w:val="both"/>
      </w:pPr>
      <w:r>
        <w:rPr>
          <w:rFonts w:ascii="Times New Roman"/>
          <w:b w:val="false"/>
          <w:i w:val="false"/>
          <w:color w:val="000000"/>
          <w:sz w:val="28"/>
        </w:rPr>
        <w:t>
      Лауазымның атауы             Қолы</w:t>
      </w:r>
    </w:p>
    <w:bookmarkEnd w:id="47"/>
    <w:bookmarkStart w:name="z59" w:id="48"/>
    <w:p>
      <w:pPr>
        <w:spacing w:after="0"/>
        <w:ind w:left="0"/>
        <w:jc w:val="both"/>
      </w:pPr>
      <w:r>
        <w:rPr>
          <w:rFonts w:ascii="Times New Roman"/>
          <w:b w:val="false"/>
          <w:i w:val="false"/>
          <w:color w:val="000000"/>
          <w:sz w:val="28"/>
        </w:rPr>
        <w:t>
      Лауазымның атауы             Қолы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