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a1b" w14:textId="40a8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2017 жылғы 31 қаңтарда № 20 қаулысы. Солтүстік Қазақстан облысының Әділет департаментінде 2017 жылғы 20 ақпанда № 4057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2001 жылғы 17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Солтүстік Қазақстан облысы Мағжан Жұмабаев ауданының жалпыға ортақ пайдаланылатын аудандық маңызы бар автомобиль жолдарының атаулары мен индекстері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Е. </w:t>
      </w:r>
      <w:r>
        <w:rPr>
          <w:rFonts w:ascii="Times New Roman"/>
          <w:b/>
          <w:i w:val="false"/>
          <w:color w:val="000000"/>
          <w:sz w:val="28"/>
        </w:rPr>
        <w:t>Сұлтанов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2017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31 </w:t>
      </w:r>
      <w:r>
        <w:rPr>
          <w:rFonts w:ascii="Times New Roman"/>
          <w:b/>
          <w:i w:val="false"/>
          <w:color w:val="000000"/>
          <w:sz w:val="28"/>
        </w:rPr>
        <w:t>қаңтар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аудандық маңызы бар жалпы пайдаланудағы автомобиль жолдарының атауы мен индекстері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Мағжан Жұмабаев ауданы әкімдігінің 14.12.2021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16.05.2022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KTGY –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қаласының айналма жолы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