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76b7" w14:textId="4f67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2016 жылғы 14 қарашадағы № 7-1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2017 жылғы 27 ақпандағы № 10-5 шешімі. Солтүстік Қазақстан облысының Әділет департаментінде 2017 жылғы 18 наурызда № 4110 болып тіркелді. Күші жойылды - Солтүстік Қазақстан облысы Мағжан Жұмабаев ауданы мәслихатының 2017 жылғы 2 маусымдағы № 11-6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02.06.2017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2017 жылдың 1 қаңтарынан бастап туындаған құқықтық қатынастарға таратылады)</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2016 жылғы 14 қарашадағы № 7-1 </w:t>
      </w:r>
      <w:r>
        <w:rPr>
          <w:rFonts w:ascii="Times New Roman"/>
          <w:b w:val="false"/>
          <w:i w:val="false"/>
          <w:color w:val="000000"/>
          <w:sz w:val="28"/>
        </w:rPr>
        <w:t>шешіміне</w:t>
      </w:r>
      <w:r>
        <w:rPr>
          <w:rFonts w:ascii="Times New Roman"/>
          <w:b w:val="false"/>
          <w:i w:val="false"/>
          <w:color w:val="000000"/>
          <w:sz w:val="28"/>
        </w:rPr>
        <w:t xml:space="preserve"> (2016 жылғы 9 желтоқсандағы "Мағжан жұлдызы" аудандық газетінде, 2016 жылғы 9 желтоқсандағы "Вести" аудандық газетінде жарияланды, Нормативтік құқықтық актілерді мемлекеттік тіркеу тізілімінде № 3946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w:t>
      </w:r>
      <w:r>
        <w:rPr>
          <w:rFonts w:ascii="Times New Roman"/>
          <w:b w:val="false"/>
          <w:i w:val="false"/>
          <w:color w:val="000000"/>
          <w:sz w:val="28"/>
        </w:rPr>
        <w:t>шешіміне</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Құсанова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2017 жылғы 27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27 ақпандағы № 10-5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5" w:id="4"/>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0764"/>
        <w:gridCol w:w="2"/>
        <w:gridCol w:w="1087"/>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әлеуметтік көмек алушылар санаттарының тізбесі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15 ақпан – "Ауғанстан аумағынан әскерді шығару күні"</w:t>
            </w:r>
          </w:p>
          <w:bookmarkEnd w:id="6"/>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қызметшілері,бұрынғы Кеңестік Социалистік Республикалар Одағы Ішкі істер министірлігінің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8 наурыз – "Халықаралық әйелдер күні"</w:t>
            </w:r>
          </w:p>
          <w:bookmarkEnd w:id="13"/>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ІІ дәрежелі "Ана даңқы" ордендерімен марапатталған немесе "Ардақты ана" атағын алған көп балалы аналар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bookmarkEnd w:id="15"/>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мамыр – "Отан қорғаушылар күні"</w:t>
            </w:r>
          </w:p>
          <w:bookmarkEnd w:id="21"/>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отбасылары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 мамыр – "Жеңіс күні"</w:t>
            </w:r>
          </w:p>
          <w:bookmarkEnd w:id="24"/>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100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w:t>
            </w:r>
          </w:p>
          <w:bookmarkEnd w:id="26"/>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3</w:t>
            </w:r>
          </w:p>
          <w:bookmarkEnd w:id="27"/>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4</w:t>
            </w:r>
          </w:p>
          <w:bookmarkEnd w:id="28"/>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5</w:t>
            </w:r>
          </w:p>
          <w:bookmarkEnd w:id="29"/>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6</w:t>
            </w:r>
          </w:p>
          <w:bookmarkEnd w:id="30"/>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7</w:t>
            </w:r>
          </w:p>
          <w:bookmarkEnd w:id="31"/>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8</w:t>
            </w:r>
          </w:p>
          <w:bookmarkEnd w:id="32"/>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тұтқындары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w:t>
            </w:r>
          </w:p>
          <w:bookmarkEnd w:id="33"/>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10</w:t>
            </w:r>
          </w:p>
          <w:bookmarkEnd w:id="34"/>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11</w:t>
            </w:r>
          </w:p>
          <w:bookmarkEnd w:id="35"/>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12</w:t>
            </w:r>
          </w:p>
          <w:bookmarkEnd w:id="36"/>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13</w:t>
            </w:r>
          </w:p>
          <w:bookmarkEnd w:id="37"/>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аштық құрбандарын еске алу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қуғын-сүргінге тікелей ұшыраған және қазіргі уақытта Қазақстан Республикасының азаматтары болып табылатын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2</w:t>
            </w:r>
          </w:p>
          <w:bookmarkEnd w:id="39"/>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3</w:t>
            </w:r>
          </w:p>
          <w:bookmarkEnd w:id="40"/>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4</w:t>
            </w:r>
          </w:p>
          <w:bookmarkEnd w:id="41"/>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