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5725" w14:textId="b535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2017 жылғы 2 маусымдағы № 11-6 шешімі. Солтүстік Қазақстан облысының Әділет департаментінде 2017 жылғы 21 маусымда № 4232 болып тіркелді. Күші жойылды - Солтүстік Қазақстан облысы Мағжан Жұмабаев ауданы мәслихатының 2020 жылғы 19 наурыздағы № 37-4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мəслихатының 19.03.2020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2006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2016 жылғы 14 қарашадағы № 7-1 </w:t>
      </w:r>
      <w:r>
        <w:rPr>
          <w:rFonts w:ascii="Times New Roman"/>
          <w:b w:val="false"/>
          <w:i w:val="false"/>
          <w:color w:val="000000"/>
          <w:sz w:val="28"/>
        </w:rPr>
        <w:t>шешімі</w:t>
      </w:r>
      <w:r>
        <w:rPr>
          <w:rFonts w:ascii="Times New Roman"/>
          <w:b w:val="false"/>
          <w:i w:val="false"/>
          <w:color w:val="000000"/>
          <w:sz w:val="28"/>
        </w:rPr>
        <w:t xml:space="preserve"> ("Әділет" Қазақстан Республикасы нормативтік құқықтық актілерінің ақпараттық-құқықтық жүйесінде 2016 жылғы 9 желтоқсанда жарияланды, Нормативтік құқықтық актілерді мемлекеттік тіркеу тізілімінде 2016 жылғы 30 қарашада№ 3946 болып тіркелді);</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2016 жылғы 14 қарашадағы № 7-1шешіміне өзгеріс енгізу туралы" Солтүстік Қазақстан облысы Мағжан Жұмабаев ауданы мәслихатының 2017 жылғы 27 ақпандағы № 10-5 </w:t>
      </w:r>
      <w:r>
        <w:rPr>
          <w:rFonts w:ascii="Times New Roman"/>
          <w:b w:val="false"/>
          <w:i w:val="false"/>
          <w:color w:val="000000"/>
          <w:sz w:val="28"/>
        </w:rPr>
        <w:t>шешімі</w:t>
      </w:r>
      <w:r>
        <w:rPr>
          <w:rFonts w:ascii="Times New Roman"/>
          <w:b w:val="false"/>
          <w:i w:val="false"/>
          <w:color w:val="000000"/>
          <w:sz w:val="28"/>
        </w:rPr>
        <w:t xml:space="preserve"> ("Әділет" Қазақстан Республикасы нормативтік құқықтық актілерінің ақпараттық-құқықтық жүйесінде 2017 жылғы 24 наурызда жарияланды, Нормативтік құқықтық актілерді мемлекеттік тіркеу тізілімінде 2017 жылғы 18 наурызда № 4110 болып тіркелді). </w:t>
      </w:r>
    </w:p>
    <w:bookmarkEnd w:id="4"/>
    <w:bookmarkStart w:name="z9" w:id="5"/>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және 2017 жылдың 1 қаңтарынан бастап туындаған құқықтық қатынастарға таратылады.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Симбирцева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Мағжан Жұмабаев ауданы</w:t>
            </w:r>
            <w:r>
              <w:rPr>
                <w:rFonts w:ascii="Times New Roman"/>
                <w:b w:val="false"/>
                <w:i w:val="false"/>
                <w:color w:val="000000"/>
                <w:sz w:val="20"/>
              </w:rPr>
              <w:t xml:space="preserve"> мәслихатының 2017 жылғы</w:t>
            </w:r>
            <w:r>
              <w:rPr>
                <w:rFonts w:ascii="Times New Roman"/>
                <w:b w:val="false"/>
                <w:i w:val="false"/>
                <w:color w:val="000000"/>
                <w:sz w:val="20"/>
              </w:rPr>
              <w:t xml:space="preserve"> 2 маусымдағы № 11-6</w:t>
            </w:r>
            <w:r>
              <w:rPr>
                <w:rFonts w:ascii="Times New Roman"/>
                <w:b w:val="false"/>
                <w:i w:val="false"/>
                <w:color w:val="000000"/>
                <w:sz w:val="20"/>
              </w:rPr>
              <w:t xml:space="preserve"> шешімімен бекітілді</w:t>
            </w:r>
          </w:p>
        </w:tc>
      </w:tr>
    </w:tbl>
    <w:bookmarkStart w:name="z22" w:id="6"/>
    <w:p>
      <w:pPr>
        <w:spacing w:after="0"/>
        <w:ind w:left="0"/>
        <w:jc w:val="left"/>
      </w:pPr>
      <w:r>
        <w:rPr>
          <w:rFonts w:ascii="Times New Roman"/>
          <w:b/>
          <w:i w:val="false"/>
          <w:color w:val="000000"/>
        </w:rPr>
        <w:t xml:space="preserve"> Солтүстік Қазақстан облысы Мағжан Жұмабаев ауданының </w:t>
      </w:r>
      <w:r>
        <w:rPr>
          <w:rFonts w:ascii="Times New Roman"/>
          <w:b/>
          <w:i w:val="false"/>
          <w:color w:val="000000"/>
        </w:rPr>
        <w:t xml:space="preserve">әлеуметтік көмек көрсетудің, оның мөлшерлерін белгілеудің </w:t>
      </w:r>
      <w:r>
        <w:rPr>
          <w:rFonts w:ascii="Times New Roman"/>
          <w:b/>
          <w:i w:val="false"/>
          <w:color w:val="000000"/>
        </w:rPr>
        <w:t xml:space="preserve">және мұқтаж азаматтарының жекелеген санаттарының </w:t>
      </w:r>
      <w:r>
        <w:rPr>
          <w:rFonts w:ascii="Times New Roman"/>
          <w:b/>
          <w:i w:val="false"/>
          <w:color w:val="000000"/>
        </w:rPr>
        <w:t>тізбесін айқындаудың қағидалары</w:t>
      </w:r>
    </w:p>
    <w:bookmarkEnd w:id="6"/>
    <w:bookmarkStart w:name="z26" w:id="7"/>
    <w:p>
      <w:pPr>
        <w:spacing w:after="0"/>
        <w:ind w:left="0"/>
        <w:jc w:val="both"/>
      </w:pPr>
      <w:r>
        <w:rPr>
          <w:rFonts w:ascii="Times New Roman"/>
          <w:b w:val="false"/>
          <w:i w:val="false"/>
          <w:color w:val="000000"/>
          <w:sz w:val="28"/>
        </w:rPr>
        <w:t xml:space="preserve">
      1. Осы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2016 жылғы 30 қарашада № 72682 болып тіркелді) (бұдан әрі – Үлгілік қағидалар) сәйкес әзірленді және өмірлік қиын жағдайлар туындаған кезде Мағжан Жұмабаев ауданында әлеуметтік көмек көрсетудің, оның мөлшерлерін белгілеудің және мұқтаж азаматтарының жекелеген санаттарының тізбесін айқындаудың тәртібін анықтайды.</w:t>
      </w:r>
    </w:p>
    <w:bookmarkEnd w:id="7"/>
    <w:bookmarkStart w:name="z27" w:id="8"/>
    <w:p>
      <w:pPr>
        <w:spacing w:after="0"/>
        <w:ind w:left="0"/>
        <w:jc w:val="left"/>
      </w:pPr>
      <w:r>
        <w:rPr>
          <w:rFonts w:ascii="Times New Roman"/>
          <w:b/>
          <w:i w:val="false"/>
          <w:color w:val="000000"/>
        </w:rPr>
        <w:t xml:space="preserve"> 1. Жалпы ережелер</w:t>
      </w:r>
    </w:p>
    <w:bookmarkEnd w:id="8"/>
    <w:bookmarkStart w:name="z28" w:id="9"/>
    <w:p>
      <w:pPr>
        <w:spacing w:after="0"/>
        <w:ind w:left="0"/>
        <w:jc w:val="both"/>
      </w:pPr>
      <w:r>
        <w:rPr>
          <w:rFonts w:ascii="Times New Roman"/>
          <w:b w:val="false"/>
          <w:i w:val="false"/>
          <w:color w:val="000000"/>
          <w:sz w:val="28"/>
        </w:rPr>
        <w:t>
      Осы Қағидаларда пайдаланылатын негізгі терминдер мен ұғымдар:</w:t>
      </w:r>
    </w:p>
    <w:bookmarkEnd w:id="9"/>
    <w:bookmarkStart w:name="z29" w:id="10"/>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p>
    <w:bookmarkEnd w:id="10"/>
    <w:bookmarkStart w:name="z30"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1"/>
    <w:bookmarkStart w:name="z31" w:id="12"/>
    <w:p>
      <w:pPr>
        <w:spacing w:after="0"/>
        <w:ind w:left="0"/>
        <w:jc w:val="both"/>
      </w:pPr>
      <w:r>
        <w:rPr>
          <w:rFonts w:ascii="Times New Roman"/>
          <w:b w:val="false"/>
          <w:i w:val="false"/>
          <w:color w:val="000000"/>
          <w:sz w:val="28"/>
        </w:rPr>
        <w:t>
      3) атаулы күндер –жалпы халықтық тарихи, рухани, мәдени маңызы бар және Қазақстан Республикасы тарихының барысына ықпал еткен оқиғалар;</w:t>
      </w:r>
    </w:p>
    <w:bookmarkEnd w:id="12"/>
    <w:bookmarkStart w:name="z32" w:id="13"/>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3"/>
    <w:bookmarkStart w:name="z33" w:id="14"/>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4"/>
    <w:bookmarkStart w:name="z34"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35" w:id="16"/>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бұзатын, ол оны өз бетінше еңсере алмайтын ахуал; </w:t>
      </w:r>
    </w:p>
    <w:bookmarkEnd w:id="16"/>
    <w:bookmarkStart w:name="z36" w:id="17"/>
    <w:p>
      <w:pPr>
        <w:spacing w:after="0"/>
        <w:ind w:left="0"/>
        <w:jc w:val="both"/>
      </w:pPr>
      <w:r>
        <w:rPr>
          <w:rFonts w:ascii="Times New Roman"/>
          <w:b w:val="false"/>
          <w:i w:val="false"/>
          <w:color w:val="000000"/>
          <w:sz w:val="28"/>
        </w:rPr>
        <w:t>
      8) уәкілетті орган – "Солтүстік Қазақстан облысы Мағжан Жұмабаев ауданының жұмыспен қамту және әлеуметтік бағдарламалар бөлімі" коммуналдық мемлекеттік мекемесі;</w:t>
      </w:r>
    </w:p>
    <w:bookmarkEnd w:id="17"/>
    <w:bookmarkStart w:name="z37" w:id="18"/>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немесе Булаев қаласы әкімінің шешімімен құрылатын комиссия;</w:t>
      </w:r>
    </w:p>
    <w:bookmarkEnd w:id="18"/>
    <w:bookmarkStart w:name="z38" w:id="19"/>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9"/>
    <w:bookmarkStart w:name="z39" w:id="20"/>
    <w:p>
      <w:pPr>
        <w:spacing w:after="0"/>
        <w:ind w:left="0"/>
        <w:jc w:val="both"/>
      </w:pPr>
      <w:r>
        <w:rPr>
          <w:rFonts w:ascii="Times New Roman"/>
          <w:b w:val="false"/>
          <w:i w:val="false"/>
          <w:color w:val="000000"/>
          <w:sz w:val="28"/>
        </w:rPr>
        <w:t xml:space="preserve">
      3. Осы Қағидалардың мақсаттары үшін әлеуметтік көмек ретінде, "Солтүстік Қазақстан облысы Мағжан Жұмабаев ауданы әкімдігі "Солтүстік Қазақстан облысы Мағжан Жұмабаев ауданының жұмыспен қамту және әлеуметтік бағдарламалар бөлімі" коммуналдық мемлекеттік мекемесі арқылы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 </w:t>
      </w:r>
    </w:p>
    <w:bookmarkEnd w:id="20"/>
    <w:bookmarkStart w:name="z40" w:id="21"/>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21"/>
    <w:bookmarkStart w:name="z41" w:id="22"/>
    <w:p>
      <w:pPr>
        <w:spacing w:after="0"/>
        <w:ind w:left="0"/>
        <w:jc w:val="both"/>
      </w:pPr>
      <w:r>
        <w:rPr>
          <w:rFonts w:ascii="Times New Roman"/>
          <w:b w:val="false"/>
          <w:i w:val="false"/>
          <w:color w:val="000000"/>
          <w:sz w:val="28"/>
        </w:rPr>
        <w:t xml:space="preserve">
      5. Атаулы күндер мен мереке күндер тізбесі және әлеуметтік көмек көрсетудің еселігі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22"/>
    <w:bookmarkStart w:name="z42" w:id="23"/>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күндерге әлеуметтік көмек мөлшері Солтүстік Қазақстан облысы әкімдігінің келісуі бойынша бірыңғай мөлшерде белгіленеді.</w:t>
      </w:r>
    </w:p>
    <w:bookmarkEnd w:id="23"/>
    <w:bookmarkStart w:name="z43" w:id="24"/>
    <w:p>
      <w:pPr>
        <w:spacing w:after="0"/>
        <w:ind w:left="0"/>
        <w:jc w:val="both"/>
      </w:pPr>
      <w:r>
        <w:rPr>
          <w:rFonts w:ascii="Times New Roman"/>
          <w:b w:val="false"/>
          <w:i w:val="false"/>
          <w:color w:val="000000"/>
          <w:sz w:val="28"/>
        </w:rPr>
        <w:t xml:space="preserve">
      Атаулы күндер мен мереке күндеріне әлеуметтік көмек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санаттардың бірі бойынша жылына бір рет көрсетіледі.</w:t>
      </w:r>
    </w:p>
    <w:bookmarkEnd w:id="24"/>
    <w:bookmarkStart w:name="z44" w:id="25"/>
    <w:p>
      <w:pPr>
        <w:spacing w:after="0"/>
        <w:ind w:left="0"/>
        <w:jc w:val="both"/>
      </w:pPr>
      <w:r>
        <w:rPr>
          <w:rFonts w:ascii="Times New Roman"/>
          <w:b w:val="false"/>
          <w:i w:val="false"/>
          <w:color w:val="000000"/>
          <w:sz w:val="28"/>
        </w:rPr>
        <w:t xml:space="preserve">
      6. Учаскелік және арнайы комиссиялар өз қызметін Солтүстік Қазақстан облысының әкімдігі бекітетін ережелердің негізінде жүзеге асырады. </w:t>
      </w:r>
    </w:p>
    <w:bookmarkEnd w:id="25"/>
    <w:bookmarkStart w:name="z45" w:id="26"/>
    <w:p>
      <w:pPr>
        <w:spacing w:after="0"/>
        <w:ind w:left="0"/>
        <w:jc w:val="left"/>
      </w:pPr>
      <w:r>
        <w:rPr>
          <w:rFonts w:ascii="Times New Roman"/>
          <w:b/>
          <w:i w:val="false"/>
          <w:color w:val="000000"/>
        </w:rPr>
        <w:t xml:space="preserve"> 2. Әлеуметтік көмек алушылар санаттарының тізбесін айқындау</w:t>
      </w:r>
      <w:r>
        <w:rPr>
          <w:rFonts w:ascii="Times New Roman"/>
          <w:b/>
          <w:i w:val="false"/>
          <w:color w:val="000000"/>
        </w:rPr>
        <w:t xml:space="preserve"> және әлеуметтік көмек мөлшерлерін белгілеу тәртібі</w:t>
      </w:r>
    </w:p>
    <w:bookmarkEnd w:id="26"/>
    <w:bookmarkStart w:name="z47" w:id="27"/>
    <w:p>
      <w:pPr>
        <w:spacing w:after="0"/>
        <w:ind w:left="0"/>
        <w:jc w:val="both"/>
      </w:pPr>
      <w:r>
        <w:rPr>
          <w:rFonts w:ascii="Times New Roman"/>
          <w:b w:val="false"/>
          <w:i w:val="false"/>
          <w:color w:val="000000"/>
          <w:sz w:val="28"/>
        </w:rPr>
        <w:t xml:space="preserve">
      7. Алушылар санаттарының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ауданның жергілікті өкілетті органдарының шешімімен бекітіледі.</w:t>
      </w:r>
    </w:p>
    <w:bookmarkEnd w:id="27"/>
    <w:bookmarkStart w:name="z48" w:id="28"/>
    <w:p>
      <w:pPr>
        <w:spacing w:after="0"/>
        <w:ind w:left="0"/>
        <w:jc w:val="both"/>
      </w:pPr>
      <w:r>
        <w:rPr>
          <w:rFonts w:ascii="Times New Roman"/>
          <w:b w:val="false"/>
          <w:i w:val="false"/>
          <w:color w:val="000000"/>
          <w:sz w:val="28"/>
        </w:rPr>
        <w:t xml:space="preserve">
      8.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28"/>
    <w:bookmarkStart w:name="z49" w:id="29"/>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бекітілген тізбесін басшылыққа алады.</w:t>
      </w:r>
    </w:p>
    <w:bookmarkEnd w:id="29"/>
    <w:bookmarkStart w:name="z50" w:id="3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отбасының белсенділігін арттырудың әлеуметтік келісімшарты негізіндегі шартты ақшалай көмекті қоспағанда, арнайы комиссия айқындайды және оны әлеуметтік көмек көрсету қажеттілігі туралы қорытындыда көрсетеді.</w:t>
      </w:r>
    </w:p>
    <w:bookmarkEnd w:id="30"/>
    <w:bookmarkStart w:name="z51" w:id="31"/>
    <w:p>
      <w:pPr>
        <w:spacing w:after="0"/>
        <w:ind w:left="0"/>
        <w:jc w:val="both"/>
      </w:pPr>
      <w:r>
        <w:rPr>
          <w:rFonts w:ascii="Times New Roman"/>
          <w:b w:val="false"/>
          <w:i w:val="false"/>
          <w:color w:val="000000"/>
          <w:sz w:val="28"/>
        </w:rPr>
        <w:t xml:space="preserve">
      10. Әлеуметтік көмек азаматтарға осы Қағидаларға 3-қосымшаның </w:t>
      </w:r>
      <w:r>
        <w:rPr>
          <w:rFonts w:ascii="Times New Roman"/>
          <w:b w:val="false"/>
          <w:i w:val="false"/>
          <w:color w:val="000000"/>
          <w:sz w:val="28"/>
        </w:rPr>
        <w:t>1)–13) тармақшаларында</w:t>
      </w:r>
      <w:r>
        <w:rPr>
          <w:rFonts w:ascii="Times New Roman"/>
          <w:b w:val="false"/>
          <w:i w:val="false"/>
          <w:color w:val="000000"/>
          <w:sz w:val="28"/>
        </w:rPr>
        <w:t xml:space="preserve">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біржолғы көрсетіледі.</w:t>
      </w:r>
    </w:p>
    <w:bookmarkEnd w:id="31"/>
    <w:bookmarkStart w:name="z52" w:id="32"/>
    <w:p>
      <w:pPr>
        <w:spacing w:after="0"/>
        <w:ind w:left="0"/>
        <w:jc w:val="both"/>
      </w:pPr>
      <w:r>
        <w:rPr>
          <w:rFonts w:ascii="Times New Roman"/>
          <w:b w:val="false"/>
          <w:i w:val="false"/>
          <w:color w:val="000000"/>
          <w:sz w:val="28"/>
        </w:rPr>
        <w:t xml:space="preserve">
      11. Әлеуметтік көмек осы Қағидаларға 3-қосымшаның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p>
    <w:bookmarkEnd w:id="32"/>
    <w:bookmarkStart w:name="z53" w:id="33"/>
    <w:p>
      <w:pPr>
        <w:spacing w:after="0"/>
        <w:ind w:left="0"/>
        <w:jc w:val="both"/>
      </w:pPr>
      <w:r>
        <w:rPr>
          <w:rFonts w:ascii="Times New Roman"/>
          <w:b w:val="false"/>
          <w:i w:val="false"/>
          <w:color w:val="000000"/>
          <w:sz w:val="28"/>
        </w:rPr>
        <w:t xml:space="preserve">
      12. Әлеуметтік көмек осы Қағидаларға 3-қосымшаның </w:t>
      </w:r>
      <w:r>
        <w:rPr>
          <w:rFonts w:ascii="Times New Roman"/>
          <w:b w:val="false"/>
          <w:i w:val="false"/>
          <w:color w:val="000000"/>
          <w:sz w:val="28"/>
        </w:rPr>
        <w:t>15) тармақшасында</w:t>
      </w:r>
      <w:r>
        <w:rPr>
          <w:rFonts w:ascii="Times New Roman"/>
          <w:b w:val="false"/>
          <w:i w:val="false"/>
          <w:color w:val="000000"/>
          <w:sz w:val="28"/>
        </w:rPr>
        <w:t xml:space="preserve"> көрсетілген негіздеме бойынша кірістер есебінсіз, санаторлық-курорттық емделу құны мөлшерінде жылына бір рет көрсетіледі.</w:t>
      </w:r>
    </w:p>
    <w:bookmarkEnd w:id="33"/>
    <w:bookmarkStart w:name="z54" w:id="34"/>
    <w:p>
      <w:pPr>
        <w:spacing w:after="0"/>
        <w:ind w:left="0"/>
        <w:jc w:val="both"/>
      </w:pPr>
      <w:r>
        <w:rPr>
          <w:rFonts w:ascii="Times New Roman"/>
          <w:b w:val="false"/>
          <w:i w:val="false"/>
          <w:color w:val="000000"/>
          <w:sz w:val="28"/>
        </w:rPr>
        <w:t xml:space="preserve">
      13. Әлеуметтік көмек осы Қағидаларға 3-қосымшаның </w:t>
      </w:r>
      <w:r>
        <w:rPr>
          <w:rFonts w:ascii="Times New Roman"/>
          <w:b w:val="false"/>
          <w:i w:val="false"/>
          <w:color w:val="000000"/>
          <w:sz w:val="28"/>
        </w:rPr>
        <w:t>16) тармақшасында</w:t>
      </w:r>
      <w:r>
        <w:rPr>
          <w:rFonts w:ascii="Times New Roman"/>
          <w:b w:val="false"/>
          <w:i w:val="false"/>
          <w:color w:val="000000"/>
          <w:sz w:val="28"/>
        </w:rPr>
        <w:t xml:space="preserve"> көрсетілген негіздеме бойынша кірістер есебінсіз, 2 (екі) айлық есептік көрсеткіш мөлшерінде ай сайын көрсетіледі. </w:t>
      </w:r>
    </w:p>
    <w:bookmarkEnd w:id="34"/>
    <w:bookmarkStart w:name="z55" w:id="35"/>
    <w:p>
      <w:pPr>
        <w:spacing w:after="0"/>
        <w:ind w:left="0"/>
        <w:jc w:val="both"/>
      </w:pPr>
      <w:r>
        <w:rPr>
          <w:rFonts w:ascii="Times New Roman"/>
          <w:b w:val="false"/>
          <w:i w:val="false"/>
          <w:color w:val="000000"/>
          <w:sz w:val="28"/>
        </w:rPr>
        <w:t xml:space="preserve">
      14. Әлеуметтік көмек азаматтарға (отбасына) осы Қағидаларға 3-қосымшаның </w:t>
      </w:r>
      <w:r>
        <w:rPr>
          <w:rFonts w:ascii="Times New Roman"/>
          <w:b w:val="false"/>
          <w:i w:val="false"/>
          <w:color w:val="000000"/>
          <w:sz w:val="28"/>
        </w:rPr>
        <w:t>17) тармақшасында</w:t>
      </w:r>
      <w:r>
        <w:rPr>
          <w:rFonts w:ascii="Times New Roman"/>
          <w:b w:val="false"/>
          <w:i w:val="false"/>
          <w:color w:val="000000"/>
          <w:sz w:val="28"/>
        </w:rPr>
        <w:t xml:space="preserve"> көрсетілген негіздемелер бойынша адамның (отбасының) кірістер есебінсіз, 5 (бес) айлық есептік көрсеткіш мөлшерінде тоқсан сайын денсаулық сақтау мекемесінен анықтама және тізім ұсынылған жағдайда көрсетіледі. Әлеуметтік көмек өткен ай үшін жүргізіледі.</w:t>
      </w:r>
    </w:p>
    <w:bookmarkEnd w:id="35"/>
    <w:bookmarkStart w:name="z56" w:id="36"/>
    <w:p>
      <w:pPr>
        <w:spacing w:after="0"/>
        <w:ind w:left="0"/>
        <w:jc w:val="both"/>
      </w:pPr>
      <w:r>
        <w:rPr>
          <w:rFonts w:ascii="Times New Roman"/>
          <w:b w:val="false"/>
          <w:i w:val="false"/>
          <w:color w:val="000000"/>
          <w:sz w:val="28"/>
        </w:rPr>
        <w:t xml:space="preserve">
      15. Әлеуметтік көмек азаматтарға (отбасына) осы Қағидаларға 3-қосымшаның </w:t>
      </w:r>
      <w:r>
        <w:rPr>
          <w:rFonts w:ascii="Times New Roman"/>
          <w:b w:val="false"/>
          <w:i w:val="false"/>
          <w:color w:val="000000"/>
          <w:sz w:val="28"/>
        </w:rPr>
        <w:t>18) тармақшасында</w:t>
      </w:r>
      <w:r>
        <w:rPr>
          <w:rFonts w:ascii="Times New Roman"/>
          <w:b w:val="false"/>
          <w:i w:val="false"/>
          <w:color w:val="000000"/>
          <w:sz w:val="28"/>
        </w:rPr>
        <w:t xml:space="preserve"> көрсетілген негіздемелер бойынша адамның (отбасының) кірістер есебінсіз, 100 (жүз) айлық есептік көрсеткіш мөлшерінде біржолғы көрсетіледі.</w:t>
      </w:r>
    </w:p>
    <w:bookmarkEnd w:id="36"/>
    <w:bookmarkStart w:name="z57" w:id="37"/>
    <w:p>
      <w:pPr>
        <w:spacing w:after="0"/>
        <w:ind w:left="0"/>
        <w:jc w:val="both"/>
      </w:pPr>
      <w:r>
        <w:rPr>
          <w:rFonts w:ascii="Times New Roman"/>
          <w:b w:val="false"/>
          <w:i w:val="false"/>
          <w:color w:val="000000"/>
          <w:sz w:val="28"/>
        </w:rPr>
        <w:t xml:space="preserve">
      16. Әлеуметтік көмек азаматтарға (отбасына) осы Қағидаларға 3-қосымшаның </w:t>
      </w:r>
      <w:r>
        <w:rPr>
          <w:rFonts w:ascii="Times New Roman"/>
          <w:b w:val="false"/>
          <w:i w:val="false"/>
          <w:color w:val="000000"/>
          <w:sz w:val="28"/>
        </w:rPr>
        <w:t>19) тармақшасында</w:t>
      </w:r>
      <w:r>
        <w:rPr>
          <w:rFonts w:ascii="Times New Roman"/>
          <w:b w:val="false"/>
          <w:i w:val="false"/>
          <w:color w:val="000000"/>
          <w:sz w:val="28"/>
        </w:rPr>
        <w:t xml:space="preserve"> көрсетілген негіздемелер бойынша адамның (отбасының) кірістер есебінсіз, 200 (екі жүз) айлық есептік көрсеткіш мөлшерінде біржолғы көрсетіледі.</w:t>
      </w:r>
    </w:p>
    <w:bookmarkEnd w:id="37"/>
    <w:bookmarkStart w:name="z58" w:id="38"/>
    <w:p>
      <w:pPr>
        <w:spacing w:after="0"/>
        <w:ind w:left="0"/>
        <w:jc w:val="both"/>
      </w:pPr>
      <w:r>
        <w:rPr>
          <w:rFonts w:ascii="Times New Roman"/>
          <w:b w:val="false"/>
          <w:i w:val="false"/>
          <w:color w:val="000000"/>
          <w:sz w:val="28"/>
        </w:rPr>
        <w:t xml:space="preserve">
      17. Әлеуметтік көмек азаматтарға (отбасына) осы Қағидаларға 3-қосымшаның </w:t>
      </w:r>
      <w:r>
        <w:rPr>
          <w:rFonts w:ascii="Times New Roman"/>
          <w:b w:val="false"/>
          <w:i w:val="false"/>
          <w:color w:val="000000"/>
          <w:sz w:val="28"/>
        </w:rPr>
        <w:t>20) тармақшасында</w:t>
      </w:r>
      <w:r>
        <w:rPr>
          <w:rFonts w:ascii="Times New Roman"/>
          <w:b w:val="false"/>
          <w:i w:val="false"/>
          <w:color w:val="000000"/>
          <w:sz w:val="28"/>
        </w:rPr>
        <w:t xml:space="preserve"> көрсетілген негіздемелер бойынша адамның (отбасының) кірістер есебінсіз, ұсынылған билеттерге сәйкес ауруханаға дейін жол құны мөлшерінде біржолғы көрсетіледі.</w:t>
      </w:r>
    </w:p>
    <w:bookmarkEnd w:id="38"/>
    <w:bookmarkStart w:name="z59" w:id="39"/>
    <w:p>
      <w:pPr>
        <w:spacing w:after="0"/>
        <w:ind w:left="0"/>
        <w:jc w:val="both"/>
      </w:pPr>
      <w:r>
        <w:rPr>
          <w:rFonts w:ascii="Times New Roman"/>
          <w:b w:val="false"/>
          <w:i w:val="false"/>
          <w:color w:val="000000"/>
          <w:sz w:val="28"/>
        </w:rPr>
        <w:t>
      18. Әлеуметтік көмек көрсетуге адамның (отбасының) жан басына шаққандағы орташа табысы шартты әлеуметтік көмек тағайындауға өтініш жасаған айдың алдындағы үш айда алынған жиынтық табысты отбасы мүшелерінің санына бөлу арқылы және үш айға есептеп шығарылады.</w:t>
      </w:r>
    </w:p>
    <w:bookmarkEnd w:id="39"/>
    <w:bookmarkStart w:name="z60" w:id="40"/>
    <w:p>
      <w:pPr>
        <w:spacing w:after="0"/>
        <w:ind w:left="0"/>
        <w:jc w:val="both"/>
      </w:pPr>
      <w:r>
        <w:rPr>
          <w:rFonts w:ascii="Times New Roman"/>
          <w:b w:val="false"/>
          <w:i w:val="false"/>
          <w:color w:val="000000"/>
          <w:sz w:val="28"/>
        </w:rPr>
        <w:t xml:space="preserve">
      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бұйрығымен (Қазақстан Республикасының Әділет министрлігінде № 5757 болып тіркелді) бекітілген мемлекеттік атаулы әлеуметтік көмек алуға үміткер адамның (отбасының) жиынтық табысын есептеудің </w:t>
      </w:r>
      <w:r>
        <w:rPr>
          <w:rFonts w:ascii="Times New Roman"/>
          <w:b w:val="false"/>
          <w:i w:val="false"/>
          <w:color w:val="000000"/>
          <w:sz w:val="28"/>
        </w:rPr>
        <w:t>ережесіне</w:t>
      </w:r>
      <w:r>
        <w:rPr>
          <w:rFonts w:ascii="Times New Roman"/>
          <w:b w:val="false"/>
          <w:i w:val="false"/>
          <w:color w:val="000000"/>
          <w:sz w:val="28"/>
        </w:rPr>
        <w:t xml:space="preserve"> сәйкес есептеледі.</w:t>
      </w:r>
    </w:p>
    <w:bookmarkEnd w:id="40"/>
    <w:bookmarkStart w:name="z61" w:id="41"/>
    <w:p>
      <w:pPr>
        <w:spacing w:after="0"/>
        <w:ind w:left="0"/>
        <w:jc w:val="both"/>
      </w:pPr>
      <w:r>
        <w:rPr>
          <w:rFonts w:ascii="Times New Roman"/>
          <w:b w:val="false"/>
          <w:i w:val="false"/>
          <w:color w:val="000000"/>
          <w:sz w:val="28"/>
        </w:rPr>
        <w:t>
      19. Өтініш беру айы болып өтінішке қоса құжаттарды беру айы есептеледі.</w:t>
      </w:r>
    </w:p>
    <w:bookmarkEnd w:id="41"/>
    <w:bookmarkStart w:name="z62" w:id="42"/>
    <w:p>
      <w:pPr>
        <w:spacing w:after="0"/>
        <w:ind w:left="0"/>
        <w:jc w:val="left"/>
      </w:pPr>
      <w:r>
        <w:rPr>
          <w:rFonts w:ascii="Times New Roman"/>
          <w:b/>
          <w:i w:val="false"/>
          <w:color w:val="000000"/>
        </w:rPr>
        <w:t xml:space="preserve"> 3. Әлеуметтік көмек көрсету тәртібі</w:t>
      </w:r>
    </w:p>
    <w:bookmarkEnd w:id="42"/>
    <w:bookmarkStart w:name="z63" w:id="43"/>
    <w:p>
      <w:pPr>
        <w:spacing w:after="0"/>
        <w:ind w:left="0"/>
        <w:jc w:val="both"/>
      </w:pPr>
      <w:r>
        <w:rPr>
          <w:rFonts w:ascii="Times New Roman"/>
          <w:b w:val="false"/>
          <w:i w:val="false"/>
          <w:color w:val="000000"/>
          <w:sz w:val="28"/>
        </w:rPr>
        <w:t>
      20.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Мағжан Жұмабаев ауданының әкімдігі бекітетін тізім бойынша көрсетіледі.</w:t>
      </w:r>
    </w:p>
    <w:bookmarkEnd w:id="43"/>
    <w:bookmarkStart w:name="z64" w:id="44"/>
    <w:p>
      <w:pPr>
        <w:spacing w:after="0"/>
        <w:ind w:left="0"/>
        <w:jc w:val="both"/>
      </w:pPr>
      <w:r>
        <w:rPr>
          <w:rFonts w:ascii="Times New Roman"/>
          <w:b w:val="false"/>
          <w:i w:val="false"/>
          <w:color w:val="000000"/>
          <w:sz w:val="28"/>
        </w:rPr>
        <w:t xml:space="preserve">
      21.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p>
    <w:bookmarkEnd w:id="44"/>
    <w:bookmarkStart w:name="z65" w:id="45"/>
    <w:p>
      <w:pPr>
        <w:spacing w:after="0"/>
        <w:ind w:left="0"/>
        <w:jc w:val="both"/>
      </w:pPr>
      <w:r>
        <w:rPr>
          <w:rFonts w:ascii="Times New Roman"/>
          <w:b w:val="false"/>
          <w:i w:val="false"/>
          <w:color w:val="000000"/>
          <w:sz w:val="28"/>
        </w:rPr>
        <w:t>
      1) жеке басын куәландыратын құжатты;</w:t>
      </w:r>
    </w:p>
    <w:bookmarkEnd w:id="45"/>
    <w:bookmarkStart w:name="z66" w:id="46"/>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6"/>
    <w:bookmarkStart w:name="z67" w:id="47"/>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bookmarkEnd w:id="47"/>
    <w:bookmarkStart w:name="z68" w:id="48"/>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8"/>
    <w:bookmarkStart w:name="z69" w:id="49"/>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49"/>
    <w:bookmarkStart w:name="z70" w:id="50"/>
    <w:p>
      <w:pPr>
        <w:spacing w:after="0"/>
        <w:ind w:left="0"/>
        <w:jc w:val="both"/>
      </w:pPr>
      <w:r>
        <w:rPr>
          <w:rFonts w:ascii="Times New Roman"/>
          <w:b w:val="false"/>
          <w:i w:val="false"/>
          <w:color w:val="000000"/>
          <w:sz w:val="28"/>
        </w:rPr>
        <w:t>
      22.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0"/>
    <w:bookmarkStart w:name="z71" w:id="51"/>
    <w:p>
      <w:pPr>
        <w:spacing w:after="0"/>
        <w:ind w:left="0"/>
        <w:jc w:val="both"/>
      </w:pPr>
      <w:r>
        <w:rPr>
          <w:rFonts w:ascii="Times New Roman"/>
          <w:b w:val="false"/>
          <w:i w:val="false"/>
          <w:color w:val="000000"/>
          <w:sz w:val="28"/>
        </w:rPr>
        <w:t>
      23.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p>
    <w:bookmarkEnd w:id="51"/>
    <w:bookmarkStart w:name="z72" w:id="52"/>
    <w:p>
      <w:pPr>
        <w:spacing w:after="0"/>
        <w:ind w:left="0"/>
        <w:jc w:val="both"/>
      </w:pPr>
      <w:r>
        <w:rPr>
          <w:rFonts w:ascii="Times New Roman"/>
          <w:b w:val="false"/>
          <w:i w:val="false"/>
          <w:color w:val="000000"/>
          <w:sz w:val="28"/>
        </w:rPr>
        <w:t xml:space="preserve">
      24. Учаскелік комиссия құжаттарды алған күнінен бастап екі жұмыс күннің ішінде өтініш беруші жөнінде тексеру жүргізеді, оның нәтижелері бойынша адамның (отбасының) материалдық жағдайы туралы акті жасайды,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ауылдық округ, Булаев қаласы әкіміне жібереді.</w:t>
      </w:r>
    </w:p>
    <w:bookmarkEnd w:id="52"/>
    <w:bookmarkStart w:name="z73" w:id="53"/>
    <w:p>
      <w:pPr>
        <w:spacing w:after="0"/>
        <w:ind w:left="0"/>
        <w:jc w:val="both"/>
      </w:pPr>
      <w:r>
        <w:rPr>
          <w:rFonts w:ascii="Times New Roman"/>
          <w:b w:val="false"/>
          <w:i w:val="false"/>
          <w:color w:val="000000"/>
          <w:sz w:val="28"/>
        </w:rPr>
        <w:t>
      Ауылдық округ, Булаев қаласы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3"/>
    <w:bookmarkStart w:name="z74" w:id="54"/>
    <w:p>
      <w:pPr>
        <w:spacing w:after="0"/>
        <w:ind w:left="0"/>
        <w:jc w:val="both"/>
      </w:pPr>
      <w:r>
        <w:rPr>
          <w:rFonts w:ascii="Times New Roman"/>
          <w:b w:val="false"/>
          <w:i w:val="false"/>
          <w:color w:val="000000"/>
          <w:sz w:val="28"/>
        </w:rPr>
        <w:t xml:space="preserve">
      25.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p>
    <w:bookmarkEnd w:id="54"/>
    <w:bookmarkStart w:name="z75" w:id="55"/>
    <w:p>
      <w:pPr>
        <w:spacing w:after="0"/>
        <w:ind w:left="0"/>
        <w:jc w:val="both"/>
      </w:pPr>
      <w:r>
        <w:rPr>
          <w:rFonts w:ascii="Times New Roman"/>
          <w:b w:val="false"/>
          <w:i w:val="false"/>
          <w:color w:val="000000"/>
          <w:sz w:val="28"/>
        </w:rPr>
        <w:t>
      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5"/>
    <w:bookmarkStart w:name="z76" w:id="56"/>
    <w:p>
      <w:pPr>
        <w:spacing w:after="0"/>
        <w:ind w:left="0"/>
        <w:jc w:val="both"/>
      </w:pPr>
      <w:r>
        <w:rPr>
          <w:rFonts w:ascii="Times New Roman"/>
          <w:b w:val="false"/>
          <w:i w:val="false"/>
          <w:color w:val="000000"/>
          <w:sz w:val="28"/>
        </w:rPr>
        <w:t>
      27. Уәкілетті орган учаскелік комиссиядан немесе ауылдық округ, Булаев қаласы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6"/>
    <w:bookmarkStart w:name="z77" w:id="57"/>
    <w:p>
      <w:pPr>
        <w:spacing w:after="0"/>
        <w:ind w:left="0"/>
        <w:jc w:val="both"/>
      </w:pPr>
      <w:r>
        <w:rPr>
          <w:rFonts w:ascii="Times New Roman"/>
          <w:b w:val="false"/>
          <w:i w:val="false"/>
          <w:color w:val="000000"/>
          <w:sz w:val="28"/>
        </w:rPr>
        <w:t>
      28. Арнайы комиссия құжаттар келіп түскен күннен бастап үш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7"/>
    <w:bookmarkStart w:name="z78" w:id="58"/>
    <w:p>
      <w:pPr>
        <w:spacing w:after="0"/>
        <w:ind w:left="0"/>
        <w:jc w:val="both"/>
      </w:pPr>
      <w:r>
        <w:rPr>
          <w:rFonts w:ascii="Times New Roman"/>
          <w:b w:val="false"/>
          <w:i w:val="false"/>
          <w:color w:val="000000"/>
          <w:sz w:val="28"/>
        </w:rPr>
        <w:t>
      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8"/>
    <w:bookmarkStart w:name="z79" w:id="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9"/>
    <w:bookmarkStart w:name="z80" w:id="60"/>
    <w:p>
      <w:pPr>
        <w:spacing w:after="0"/>
        <w:ind w:left="0"/>
        <w:jc w:val="both"/>
      </w:pPr>
      <w:r>
        <w:rPr>
          <w:rFonts w:ascii="Times New Roman"/>
          <w:b w:val="false"/>
          <w:i w:val="false"/>
          <w:color w:val="000000"/>
          <w:sz w:val="28"/>
        </w:rPr>
        <w:t>
      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0"/>
    <w:bookmarkStart w:name="z81" w:id="61"/>
    <w:p>
      <w:pPr>
        <w:spacing w:after="0"/>
        <w:ind w:left="0"/>
        <w:jc w:val="both"/>
      </w:pPr>
      <w:r>
        <w:rPr>
          <w:rFonts w:ascii="Times New Roman"/>
          <w:b w:val="false"/>
          <w:i w:val="false"/>
          <w:color w:val="000000"/>
          <w:sz w:val="28"/>
        </w:rPr>
        <w:t>
      31. Әлеуметтік көмек өмірлік қиын жағдай туындаған күннен алты айдан кешіктірмей ұсынылады.</w:t>
      </w:r>
    </w:p>
    <w:bookmarkEnd w:id="61"/>
    <w:bookmarkStart w:name="z82" w:id="62"/>
    <w:p>
      <w:pPr>
        <w:spacing w:after="0"/>
        <w:ind w:left="0"/>
        <w:jc w:val="both"/>
      </w:pPr>
      <w:r>
        <w:rPr>
          <w:rFonts w:ascii="Times New Roman"/>
          <w:b w:val="false"/>
          <w:i w:val="false"/>
          <w:color w:val="000000"/>
          <w:sz w:val="28"/>
        </w:rPr>
        <w:t>
      32. Әлеуметтік көмек көрсетуден бас тарту:</w:t>
      </w:r>
    </w:p>
    <w:bookmarkEnd w:id="62"/>
    <w:bookmarkStart w:name="z83" w:id="6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3"/>
    <w:bookmarkStart w:name="z84" w:id="6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4"/>
    <w:bookmarkStart w:name="z85" w:id="65"/>
    <w:p>
      <w:pPr>
        <w:spacing w:after="0"/>
        <w:ind w:left="0"/>
        <w:jc w:val="both"/>
      </w:pPr>
      <w:r>
        <w:rPr>
          <w:rFonts w:ascii="Times New Roman"/>
          <w:b w:val="false"/>
          <w:i w:val="false"/>
          <w:color w:val="000000"/>
          <w:sz w:val="28"/>
        </w:rPr>
        <w:t>
      3) адамның (отбасының) жанбасына шаққандағы орташа табысы ауданның жергілікті өкілетті органымен белгіленген шектен артқан.</w:t>
      </w:r>
    </w:p>
    <w:bookmarkEnd w:id="65"/>
    <w:bookmarkStart w:name="z86" w:id="66"/>
    <w:p>
      <w:pPr>
        <w:spacing w:after="0"/>
        <w:ind w:left="0"/>
        <w:jc w:val="both"/>
      </w:pPr>
      <w:r>
        <w:rPr>
          <w:rFonts w:ascii="Times New Roman"/>
          <w:b w:val="false"/>
          <w:i w:val="false"/>
          <w:color w:val="000000"/>
          <w:sz w:val="28"/>
        </w:rPr>
        <w:t>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6"/>
    <w:bookmarkStart w:name="z87" w:id="67"/>
    <w:p>
      <w:pPr>
        <w:spacing w:after="0"/>
        <w:ind w:left="0"/>
        <w:jc w:val="left"/>
      </w:pPr>
      <w:r>
        <w:rPr>
          <w:rFonts w:ascii="Times New Roman"/>
          <w:b/>
          <w:i w:val="false"/>
          <w:color w:val="000000"/>
        </w:rPr>
        <w:t xml:space="preserve"> 4. Көрсетілетін әлеуметтік көмектің тоқтатылуы және </w:t>
      </w:r>
      <w:r>
        <w:rPr>
          <w:rFonts w:ascii="Times New Roman"/>
          <w:b/>
          <w:i w:val="false"/>
          <w:color w:val="000000"/>
        </w:rPr>
        <w:t>қайтарылуы үшін негіздемелер</w:t>
      </w:r>
    </w:p>
    <w:bookmarkEnd w:id="67"/>
    <w:bookmarkStart w:name="z89" w:id="68"/>
    <w:p>
      <w:pPr>
        <w:spacing w:after="0"/>
        <w:ind w:left="0"/>
        <w:jc w:val="both"/>
      </w:pPr>
      <w:r>
        <w:rPr>
          <w:rFonts w:ascii="Times New Roman"/>
          <w:b w:val="false"/>
          <w:i w:val="false"/>
          <w:color w:val="000000"/>
          <w:sz w:val="28"/>
        </w:rPr>
        <w:t xml:space="preserve">
      33. Әлеуметтік көмек: </w:t>
      </w:r>
    </w:p>
    <w:bookmarkEnd w:id="68"/>
    <w:bookmarkStart w:name="z90" w:id="69"/>
    <w:p>
      <w:pPr>
        <w:spacing w:after="0"/>
        <w:ind w:left="0"/>
        <w:jc w:val="both"/>
      </w:pPr>
      <w:r>
        <w:rPr>
          <w:rFonts w:ascii="Times New Roman"/>
          <w:b w:val="false"/>
          <w:i w:val="false"/>
          <w:color w:val="000000"/>
          <w:sz w:val="28"/>
        </w:rPr>
        <w:t>
      1) алушы қайтыс болған;</w:t>
      </w:r>
    </w:p>
    <w:bookmarkEnd w:id="69"/>
    <w:bookmarkStart w:name="z91" w:id="70"/>
    <w:p>
      <w:pPr>
        <w:spacing w:after="0"/>
        <w:ind w:left="0"/>
        <w:jc w:val="both"/>
      </w:pPr>
      <w:r>
        <w:rPr>
          <w:rFonts w:ascii="Times New Roman"/>
          <w:b w:val="false"/>
          <w:i w:val="false"/>
          <w:color w:val="000000"/>
          <w:sz w:val="28"/>
        </w:rPr>
        <w:t>
      2) алушы Мағжан Жұмабаев ауданының шегінен тыс тұрақты тұруға;</w:t>
      </w:r>
    </w:p>
    <w:bookmarkEnd w:id="70"/>
    <w:bookmarkStart w:name="z92" w:id="7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1"/>
    <w:bookmarkStart w:name="z93" w:id="7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72"/>
    <w:bookmarkStart w:name="z94" w:id="7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3"/>
    <w:bookmarkStart w:name="z95" w:id="74"/>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bookmarkEnd w:id="74"/>
    <w:bookmarkStart w:name="z96" w:id="75"/>
    <w:p>
      <w:pPr>
        <w:spacing w:after="0"/>
        <w:ind w:left="0"/>
        <w:jc w:val="left"/>
      </w:pPr>
      <w:r>
        <w:rPr>
          <w:rFonts w:ascii="Times New Roman"/>
          <w:b/>
          <w:i w:val="false"/>
          <w:color w:val="000000"/>
        </w:rPr>
        <w:t xml:space="preserve"> 5. Қорытынды ереже</w:t>
      </w:r>
    </w:p>
    <w:bookmarkEnd w:id="75"/>
    <w:bookmarkStart w:name="z97" w:id="76"/>
    <w:p>
      <w:pPr>
        <w:spacing w:after="0"/>
        <w:ind w:left="0"/>
        <w:jc w:val="both"/>
      </w:pPr>
      <w:r>
        <w:rPr>
          <w:rFonts w:ascii="Times New Roman"/>
          <w:b w:val="false"/>
          <w:i w:val="false"/>
          <w:color w:val="000000"/>
          <w:sz w:val="28"/>
        </w:rPr>
        <w:t>
      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Мағжан Жұмабаев ауданының</w:t>
            </w:r>
            <w:r>
              <w:rPr>
                <w:rFonts w:ascii="Times New Roman"/>
                <w:b w:val="false"/>
                <w:i w:val="false"/>
                <w:color w:val="000000"/>
                <w:sz w:val="2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01" w:id="77"/>
    <w:p>
      <w:pPr>
        <w:spacing w:after="0"/>
        <w:ind w:left="0"/>
        <w:jc w:val="left"/>
      </w:pPr>
      <w:r>
        <w:rPr>
          <w:rFonts w:ascii="Times New Roman"/>
          <w:b/>
          <w:i w:val="false"/>
          <w:color w:val="000000"/>
        </w:rPr>
        <w:t xml:space="preserve"> Атаулы күндердің және мереке күндерініңтізбесі,</w:t>
      </w:r>
      <w:r>
        <w:rPr>
          <w:rFonts w:ascii="Times New Roman"/>
          <w:b/>
          <w:i w:val="false"/>
          <w:color w:val="000000"/>
        </w:rPr>
        <w:t xml:space="preserve"> сондай-ақ әлеуметтік көмек көрсетудің еселігі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603"/>
        <w:gridCol w:w="2301"/>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w:t>
            </w:r>
          </w:p>
          <w:bookmarkEnd w:id="78"/>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және мереке күндерінің тізбесі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9"/>
          <w:p>
            <w:pPr>
              <w:spacing w:after="20"/>
              <w:ind w:left="20"/>
              <w:jc w:val="both"/>
            </w:pPr>
            <w:r>
              <w:rPr>
                <w:rFonts w:ascii="Times New Roman"/>
                <w:b w:val="false"/>
                <w:i w:val="false"/>
                <w:color w:val="000000"/>
                <w:sz w:val="20"/>
              </w:rPr>
              <w:t>
1</w:t>
            </w:r>
          </w:p>
          <w:bookmarkEnd w:id="79"/>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әскерді шығару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2</w:t>
            </w:r>
          </w:p>
          <w:bookmarkEnd w:id="80"/>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3</w:t>
            </w:r>
          </w:p>
          <w:bookmarkEnd w:id="81"/>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2"/>
          <w:p>
            <w:pPr>
              <w:spacing w:after="20"/>
              <w:ind w:left="20"/>
              <w:jc w:val="both"/>
            </w:pPr>
            <w:r>
              <w:rPr>
                <w:rFonts w:ascii="Times New Roman"/>
                <w:b w:val="false"/>
                <w:i w:val="false"/>
                <w:color w:val="000000"/>
                <w:sz w:val="20"/>
              </w:rPr>
              <w:t>
4</w:t>
            </w:r>
          </w:p>
          <w:bookmarkEnd w:id="82"/>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5</w:t>
            </w:r>
          </w:p>
          <w:bookmarkEnd w:id="83"/>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4"/>
          <w:p>
            <w:pPr>
              <w:spacing w:after="20"/>
              <w:ind w:left="20"/>
              <w:jc w:val="both"/>
            </w:pPr>
            <w:r>
              <w:rPr>
                <w:rFonts w:ascii="Times New Roman"/>
                <w:b w:val="false"/>
                <w:i w:val="false"/>
                <w:color w:val="000000"/>
                <w:sz w:val="20"/>
              </w:rPr>
              <w:t>
6</w:t>
            </w:r>
          </w:p>
          <w:bookmarkEnd w:id="84"/>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аштық құрбандарын еске алу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Мағжан Жұмабаев ауданының</w:t>
            </w:r>
            <w:r>
              <w:rPr>
                <w:rFonts w:ascii="Times New Roman"/>
                <w:b w:val="false"/>
                <w:i w:val="false"/>
                <w:color w:val="000000"/>
                <w:sz w:val="2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15" w:id="85"/>
    <w:p>
      <w:pPr>
        <w:spacing w:after="0"/>
        <w:ind w:left="0"/>
        <w:jc w:val="left"/>
      </w:pPr>
      <w:r>
        <w:rPr>
          <w:rFonts w:ascii="Times New Roman"/>
          <w:b/>
          <w:i w:val="false"/>
          <w:color w:val="000000"/>
        </w:rPr>
        <w:t xml:space="preserve"> Алушылар санаттарының тізбесі, әлеуметтік көмектің шекті мөлшерлері, </w:t>
      </w:r>
      <w:r>
        <w:rPr>
          <w:rFonts w:ascii="Times New Roman"/>
          <w:b/>
          <w:i w:val="false"/>
          <w:color w:val="000000"/>
        </w:rPr>
        <w:t xml:space="preserve">оның еселігі, табиғи зілзаланың немесе өрттің салдарынан өмірлік қиын жағдай </w:t>
      </w:r>
      <w:r>
        <w:rPr>
          <w:rFonts w:ascii="Times New Roman"/>
          <w:b/>
          <w:i w:val="false"/>
          <w:color w:val="000000"/>
        </w:rPr>
        <w:t>туындаған кезде әлеуметтік көмекке өтініш білдіру мерзімдері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578"/>
        <w:gridCol w:w="3046"/>
        <w:gridCol w:w="3777"/>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r>
              <w:rPr>
                <w:rFonts w:ascii="Times New Roman"/>
                <w:b w:val="false"/>
                <w:i w:val="false"/>
                <w:color w:val="000000"/>
                <w:sz w:val="20"/>
              </w:rPr>
              <w:t xml:space="preserve">
р/с № </w:t>
            </w:r>
          </w:p>
          <w:bookmarkEnd w:id="86"/>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 немесе өрт салдарынан өмірлік қиын жағдай </w:t>
            </w:r>
            <w:r>
              <w:br/>
            </w:r>
            <w:r>
              <w:rPr>
                <w:rFonts w:ascii="Times New Roman"/>
                <w:b w:val="false"/>
                <w:i w:val="false"/>
                <w:color w:val="000000"/>
                <w:sz w:val="20"/>
              </w:rPr>
              <w:t>
туындаған кезде әлеуметтік көмек алушылар санаты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көмектің шекті мөлшерлері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өмірлік қиын жағдай туындаған кезде әлеуметтік көмекке өтініш білдіру мерзімдері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7"/>
          <w:p>
            <w:pPr>
              <w:spacing w:after="20"/>
              <w:ind w:left="20"/>
              <w:jc w:val="both"/>
            </w:pPr>
            <w:r>
              <w:rPr>
                <w:rFonts w:ascii="Times New Roman"/>
                <w:b w:val="false"/>
                <w:i w:val="false"/>
                <w:color w:val="000000"/>
                <w:sz w:val="20"/>
              </w:rPr>
              <w:t>
1</w:t>
            </w:r>
          </w:p>
          <w:bookmarkEnd w:id="87"/>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8"/>
          <w:p>
            <w:pPr>
              <w:spacing w:after="20"/>
              <w:ind w:left="20"/>
              <w:jc w:val="both"/>
            </w:pPr>
            <w:r>
              <w:rPr>
                <w:rFonts w:ascii="Times New Roman"/>
                <w:b w:val="false"/>
                <w:i w:val="false"/>
                <w:color w:val="000000"/>
                <w:sz w:val="20"/>
              </w:rPr>
              <w:t>
1</w:t>
            </w:r>
          </w:p>
          <w:bookmarkEnd w:id="88"/>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азаматқа (отбасына) не мүлкіне зиян келтірілген азаматтар (отбасылары)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 біржолғы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6 айдан кешіктірмей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Мағжан Жұмабаев ауданының</w:t>
            </w:r>
            <w:r>
              <w:rPr>
                <w:rFonts w:ascii="Times New Roman"/>
                <w:b w:val="false"/>
                <w:i w:val="false"/>
                <w:color w:val="000000"/>
                <w:sz w:val="20"/>
              </w:rPr>
              <w:t xml:space="preserve"> Әлеуметтік көмек көрсетудің, оның мөлшерлерін белгілеудің және 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айқындаудың қағидаларына 3-қосымша</w:t>
            </w:r>
          </w:p>
        </w:tc>
      </w:tr>
    </w:tbl>
    <w:bookmarkStart w:name="z125" w:id="89"/>
    <w:p>
      <w:pPr>
        <w:spacing w:after="0"/>
        <w:ind w:left="0"/>
        <w:jc w:val="left"/>
      </w:pPr>
      <w:r>
        <w:rPr>
          <w:rFonts w:ascii="Times New Roman"/>
          <w:b/>
          <w:i w:val="false"/>
          <w:color w:val="000000"/>
        </w:rPr>
        <w:t xml:space="preserve"> Өмірлік қиын жағдай туындаған кезде азаматтарды мұқтаждар санатына </w:t>
      </w:r>
      <w:r>
        <w:rPr>
          <w:rFonts w:ascii="Times New Roman"/>
          <w:b/>
          <w:i w:val="false"/>
          <w:color w:val="000000"/>
        </w:rPr>
        <w:t xml:space="preserve">жатқызу және адамның (отбасының) материалдық-тұрмыстық жағдайына </w:t>
      </w:r>
      <w:r>
        <w:rPr>
          <w:rFonts w:ascii="Times New Roman"/>
          <w:b/>
          <w:i w:val="false"/>
          <w:color w:val="000000"/>
        </w:rPr>
        <w:t xml:space="preserve">тексеру жүргізу үшін негіздемелердің түпкілікті тізбесі </w:t>
      </w:r>
    </w:p>
    <w:bookmarkEnd w:id="89"/>
    <w:p>
      <w:pPr>
        <w:spacing w:after="0"/>
        <w:ind w:left="0"/>
        <w:jc w:val="both"/>
      </w:pPr>
      <w:r>
        <w:rPr>
          <w:rFonts w:ascii="Times New Roman"/>
          <w:b w:val="false"/>
          <w:i w:val="false"/>
          <w:color w:val="ff0000"/>
          <w:sz w:val="28"/>
        </w:rPr>
        <w:t xml:space="preserve">
      Ескерту. 3-қосымшаға өзгеріс енгізілді - Солтүстік Қазақстан облысы Мағжан Жұмабаев ауданы мәслихатының 26.11.2018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8" w:id="90"/>
    <w:p>
      <w:pPr>
        <w:spacing w:after="0"/>
        <w:ind w:left="0"/>
        <w:jc w:val="both"/>
      </w:pPr>
      <w:r>
        <w:rPr>
          <w:rFonts w:ascii="Times New Roman"/>
          <w:b w:val="false"/>
          <w:i w:val="false"/>
          <w:color w:val="000000"/>
          <w:sz w:val="28"/>
        </w:rPr>
        <w:t>
      1) жетiмдiк;</w:t>
      </w:r>
    </w:p>
    <w:bookmarkEnd w:id="90"/>
    <w:bookmarkStart w:name="z129" w:id="91"/>
    <w:p>
      <w:pPr>
        <w:spacing w:after="0"/>
        <w:ind w:left="0"/>
        <w:jc w:val="both"/>
      </w:pPr>
      <w:r>
        <w:rPr>
          <w:rFonts w:ascii="Times New Roman"/>
          <w:b w:val="false"/>
          <w:i w:val="false"/>
          <w:color w:val="000000"/>
          <w:sz w:val="28"/>
        </w:rPr>
        <w:t>
      2) ата-ана қамқорлығының болмауы;</w:t>
      </w:r>
    </w:p>
    <w:bookmarkEnd w:id="91"/>
    <w:bookmarkStart w:name="z130" w:id="92"/>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92"/>
    <w:bookmarkStart w:name="z131" w:id="93"/>
    <w:p>
      <w:pPr>
        <w:spacing w:after="0"/>
        <w:ind w:left="0"/>
        <w:jc w:val="both"/>
      </w:pPr>
      <w:r>
        <w:rPr>
          <w:rFonts w:ascii="Times New Roman"/>
          <w:b w:val="false"/>
          <w:i w:val="false"/>
          <w:color w:val="000000"/>
          <w:sz w:val="28"/>
        </w:rPr>
        <w:t>
      4) туғанынан үш жасқа дейiнгi балалардың ерте психофизикалық даму мүмкiндiктерiнiң шектелуi;</w:t>
      </w:r>
    </w:p>
    <w:bookmarkEnd w:id="93"/>
    <w:bookmarkStart w:name="z132" w:id="94"/>
    <w:p>
      <w:pPr>
        <w:spacing w:after="0"/>
        <w:ind w:left="0"/>
        <w:jc w:val="both"/>
      </w:pPr>
      <w:r>
        <w:rPr>
          <w:rFonts w:ascii="Times New Roman"/>
          <w:b w:val="false"/>
          <w:i w:val="false"/>
          <w:color w:val="000000"/>
          <w:sz w:val="28"/>
        </w:rPr>
        <w:t>
      5) дене және (немесе) ақыл-ой мүмкiндiктерiне байланысты ағза функцияларының тұрақты бұзылуы;</w:t>
      </w:r>
    </w:p>
    <w:bookmarkEnd w:id="94"/>
    <w:bookmarkStart w:name="z133" w:id="95"/>
    <w:p>
      <w:pPr>
        <w:spacing w:after="0"/>
        <w:ind w:left="0"/>
        <w:jc w:val="both"/>
      </w:pPr>
      <w:r>
        <w:rPr>
          <w:rFonts w:ascii="Times New Roman"/>
          <w:b w:val="false"/>
          <w:i w:val="false"/>
          <w:color w:val="000000"/>
          <w:sz w:val="28"/>
        </w:rPr>
        <w:t>
      6) әлеуметтік маңызы бар аурулардың және айналасындағыларға қауiп төндiретiн аурулардың салдарынан тыныс-тіршілігінiң шектелуi;</w:t>
      </w:r>
    </w:p>
    <w:bookmarkEnd w:id="95"/>
    <w:bookmarkStart w:name="z134" w:id="96"/>
    <w:p>
      <w:pPr>
        <w:spacing w:after="0"/>
        <w:ind w:left="0"/>
        <w:jc w:val="both"/>
      </w:pPr>
      <w:r>
        <w:rPr>
          <w:rFonts w:ascii="Times New Roman"/>
          <w:b w:val="false"/>
          <w:i w:val="false"/>
          <w:color w:val="000000"/>
          <w:sz w:val="28"/>
        </w:rPr>
        <w:t>
      7) жасының егде тартуына байланысты, ауруы және (немесе) мүгедектiгi салдарынан өзiне-өзi күтiм жасай алмауы;</w:t>
      </w:r>
    </w:p>
    <w:bookmarkEnd w:id="96"/>
    <w:bookmarkStart w:name="z135" w:id="97"/>
    <w:p>
      <w:pPr>
        <w:spacing w:after="0"/>
        <w:ind w:left="0"/>
        <w:jc w:val="both"/>
      </w:pPr>
      <w:r>
        <w:rPr>
          <w:rFonts w:ascii="Times New Roman"/>
          <w:b w:val="false"/>
          <w:i w:val="false"/>
          <w:color w:val="000000"/>
          <w:sz w:val="28"/>
        </w:rPr>
        <w:t>
      8) әлеуметтiк бейiмсiздiкке және әлеуметтiк депривацияға әкеп соқтырған қатыгез қарым-қатынас;</w:t>
      </w:r>
    </w:p>
    <w:bookmarkEnd w:id="97"/>
    <w:bookmarkStart w:name="z136" w:id="98"/>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98"/>
    <w:bookmarkStart w:name="z137" w:id="99"/>
    <w:p>
      <w:pPr>
        <w:spacing w:after="0"/>
        <w:ind w:left="0"/>
        <w:jc w:val="both"/>
      </w:pPr>
      <w:r>
        <w:rPr>
          <w:rFonts w:ascii="Times New Roman"/>
          <w:b w:val="false"/>
          <w:i w:val="false"/>
          <w:color w:val="000000"/>
          <w:sz w:val="28"/>
        </w:rPr>
        <w:t>
      10) бас бостандығынан айыру орындарынан босау;</w:t>
      </w:r>
    </w:p>
    <w:bookmarkEnd w:id="99"/>
    <w:bookmarkStart w:name="z138" w:id="100"/>
    <w:p>
      <w:pPr>
        <w:spacing w:after="0"/>
        <w:ind w:left="0"/>
        <w:jc w:val="both"/>
      </w:pPr>
      <w:r>
        <w:rPr>
          <w:rFonts w:ascii="Times New Roman"/>
          <w:b w:val="false"/>
          <w:i w:val="false"/>
          <w:color w:val="000000"/>
          <w:sz w:val="28"/>
        </w:rPr>
        <w:t xml:space="preserve">
      11) пробация қызметінің есебінде болуы; </w:t>
      </w:r>
    </w:p>
    <w:bookmarkEnd w:id="100"/>
    <w:bookmarkStart w:name="z139" w:id="101"/>
    <w:p>
      <w:pPr>
        <w:spacing w:after="0"/>
        <w:ind w:left="0"/>
        <w:jc w:val="both"/>
      </w:pPr>
      <w:r>
        <w:rPr>
          <w:rFonts w:ascii="Times New Roman"/>
          <w:b w:val="false"/>
          <w:i w:val="false"/>
          <w:color w:val="000000"/>
          <w:sz w:val="28"/>
        </w:rPr>
        <w:t>
      12) кәмелетке толмағандардың ерекше тәртіпте ұстайтын білім беру ұйымдарында болуы;</w:t>
      </w:r>
    </w:p>
    <w:bookmarkEnd w:id="101"/>
    <w:bookmarkStart w:name="z140" w:id="102"/>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102"/>
    <w:bookmarkStart w:name="z141" w:id="103"/>
    <w:p>
      <w:pPr>
        <w:spacing w:after="0"/>
        <w:ind w:left="0"/>
        <w:jc w:val="both"/>
      </w:pPr>
      <w:r>
        <w:rPr>
          <w:rFonts w:ascii="Times New Roman"/>
          <w:b w:val="false"/>
          <w:i w:val="false"/>
          <w:color w:val="000000"/>
          <w:sz w:val="28"/>
        </w:rPr>
        <w:t xml:space="preserve">
      14)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Ұлы Отан соғысының қатысушылары мен мүгедектерінің, сондай-ақ жеңiлдiктер мен кепiлдiктер жағынан Ұлы Отан соғысына қатысушыларға теңестiрiлген адамдардың тіс протездеуге мұқтаждығы;</w:t>
      </w:r>
    </w:p>
    <w:bookmarkEnd w:id="103"/>
    <w:bookmarkStart w:name="z142" w:id="104"/>
    <w:p>
      <w:pPr>
        <w:spacing w:after="0"/>
        <w:ind w:left="0"/>
        <w:jc w:val="both"/>
      </w:pPr>
      <w:r>
        <w:rPr>
          <w:rFonts w:ascii="Times New Roman"/>
          <w:b w:val="false"/>
          <w:i w:val="false"/>
          <w:color w:val="000000"/>
          <w:sz w:val="28"/>
        </w:rPr>
        <w:t xml:space="preserve">
      15)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bookmarkEnd w:id="104"/>
    <w:bookmarkStart w:name="z143" w:id="105"/>
    <w:p>
      <w:pPr>
        <w:spacing w:after="0"/>
        <w:ind w:left="0"/>
        <w:jc w:val="both"/>
      </w:pPr>
      <w:r>
        <w:rPr>
          <w:rFonts w:ascii="Times New Roman"/>
          <w:b w:val="false"/>
          <w:i w:val="false"/>
          <w:color w:val="000000"/>
          <w:sz w:val="28"/>
        </w:rPr>
        <w:t xml:space="preserve">
      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105"/>
    <w:bookmarkStart w:name="z144" w:id="106"/>
    <w:p>
      <w:pPr>
        <w:spacing w:after="0"/>
        <w:ind w:left="0"/>
        <w:jc w:val="both"/>
      </w:pPr>
      <w:r>
        <w:rPr>
          <w:rFonts w:ascii="Times New Roman"/>
          <w:b w:val="false"/>
          <w:i w:val="false"/>
          <w:color w:val="000000"/>
          <w:sz w:val="28"/>
        </w:rPr>
        <w:t xml:space="preserve">
      17) туберкулездің белсенді түрімен ауыратын адамдардың тоқсан сайынғы мұқтаждығы; </w:t>
      </w:r>
    </w:p>
    <w:bookmarkEnd w:id="106"/>
    <w:bookmarkStart w:name="z145" w:id="107"/>
    <w:p>
      <w:pPr>
        <w:spacing w:after="0"/>
        <w:ind w:left="0"/>
        <w:jc w:val="both"/>
      </w:pPr>
      <w:r>
        <w:rPr>
          <w:rFonts w:ascii="Times New Roman"/>
          <w:b w:val="false"/>
          <w:i w:val="false"/>
          <w:color w:val="000000"/>
          <w:sz w:val="28"/>
        </w:rPr>
        <w:t>
      18) табиғи зілзаланың немесе өрттің салдарынан азаматқа (отбасына) не оның мүлкіне зиян келуі;</w:t>
      </w:r>
    </w:p>
    <w:bookmarkEnd w:id="107"/>
    <w:bookmarkStart w:name="z146" w:id="108"/>
    <w:p>
      <w:pPr>
        <w:spacing w:after="0"/>
        <w:ind w:left="0"/>
        <w:jc w:val="both"/>
      </w:pPr>
      <w:r>
        <w:rPr>
          <w:rFonts w:ascii="Times New Roman"/>
          <w:b w:val="false"/>
          <w:i w:val="false"/>
          <w:color w:val="000000"/>
          <w:sz w:val="28"/>
        </w:rPr>
        <w:t>
      19) Булаев қаласына тұрақты жұмысқа келген жоғары медициналық оқу орындарының түлектерінің әлеуметтік көмекке мұқтаждығы;</w:t>
      </w:r>
    </w:p>
    <w:bookmarkEnd w:id="108"/>
    <w:bookmarkStart w:name="z147" w:id="109"/>
    <w:p>
      <w:pPr>
        <w:spacing w:after="0"/>
        <w:ind w:left="0"/>
        <w:jc w:val="both"/>
      </w:pPr>
      <w:r>
        <w:rPr>
          <w:rFonts w:ascii="Times New Roman"/>
          <w:b w:val="false"/>
          <w:i w:val="false"/>
          <w:color w:val="000000"/>
          <w:sz w:val="28"/>
        </w:rPr>
        <w:t xml:space="preserve">
      20)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Ұлы Отан соғысының қатысушылары мен мүгедектерінің және жеңiлдiктер мен кепiлдiктер жағынан Ұлы Отан соғысының қатысушылары мен мүгедектеріне теңестiрiлген адамдардың, сондай-ақ Семей ядролық полигоны аймағында зардап шеккендердің, жалпы аурудан 1, 2, 3-топ мүгедектерінің, мүгедек балалардың және мүгедек балаларды алып жүретіндер азаматтардың Қазақстан Республикасының аумағында, жол жүру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жүруге мұқтаждығы.</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