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e2ac" w14:textId="295e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6 наурыздағы № 13/7 шешімі. Солтүстік Қазақстан облысының Әділет департаментінде 2017 жылғы 28 наурызда № 4115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"Агроөнеркәсiптiк кешендi және ауылдық аумақтарды дамытуды мемлекеттiк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Мамлют ауданының әкімі мәлімдеген қажеттілікті ескере отырып, 2017 жылы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 xml:space="preserve">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 xml:space="preserve"> 2. Осы шешімнің 1 тармағының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ауданының </w:t>
            </w:r>
            <w:r>
              <w:br/>
            </w:r>
            <w:r>
              <w:rPr>
                <w:rFonts w:ascii="Times New Roman"/>
                <w:b w:val="false"/>
                <w:i/>
                <w:color w:val="000000"/>
                <w:sz w:val="20"/>
              </w:rPr>
              <w:t xml:space="preserve">экономика және қаржы бөлімі" </w:t>
            </w:r>
            <w:r>
              <w:br/>
            </w:r>
            <w:r>
              <w:rPr>
                <w:rFonts w:ascii="Times New Roman"/>
                <w:b w:val="false"/>
                <w:i/>
                <w:color w:val="000000"/>
                <w:sz w:val="20"/>
              </w:rPr>
              <w:t xml:space="preserve">мемлекеттiк мекемесiнің </w:t>
            </w:r>
            <w:r>
              <w:br/>
            </w:r>
            <w:r>
              <w:rPr>
                <w:rFonts w:ascii="Times New Roman"/>
                <w:b w:val="false"/>
                <w:i/>
                <w:color w:val="000000"/>
                <w:sz w:val="20"/>
              </w:rPr>
              <w:t>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2017 жыл 6 наурыз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