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d7cc" w14:textId="26ad7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Ойыл ауылдық округі әкімінің 2017 жылғы 22 маусымдағы № 11 шешімі. Атырау облысының Әділет департаментінде 2017 жылғы 17 шілдеде № 3912 болып тіркелді. Күші жойылды - Атырау облысы Қызылқоға ауданы Ойыл ауылдық округі әкімінің 2017 жылғы 15 қарашадағы № 25 шешімімен</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Ойыл ауылдық округі әкімінің 15.11.2017 № </w:t>
      </w:r>
      <w:r>
        <w:rPr>
          <w:rFonts w:ascii="Times New Roman"/>
          <w:b w:val="false"/>
          <w:i w:val="false"/>
          <w:color w:val="ff0000"/>
          <w:sz w:val="28"/>
        </w:rPr>
        <w:t>25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35 бабына</w:t>
      </w:r>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"Қазақстан Республикасы Ауыл шаруашылығы министрлігі Ветеринариялық бақылау және қадағалау комитетінің Қызылқоға аудандық аумақтық инспекциясы" мемлекеттік мекемесінің бас мемлекеттік ветеринариялық-санитариялық инспекторының 2017 жылғы 29 мамырдағы № 97 ұсынысы негізінде Ойыл ауылдық округінің әкімі </w:t>
      </w:r>
      <w:r>
        <w:rPr>
          <w:rFonts w:ascii="Times New Roman"/>
          <w:b/>
          <w:i w:val="false"/>
          <w:color w:val="000000"/>
          <w:sz w:val="28"/>
        </w:rPr>
        <w:t>ШЕШ</w:t>
      </w:r>
      <w:r>
        <w:rPr>
          <w:rFonts w:ascii="Times New Roman"/>
          <w:b/>
          <w:i w:val="false"/>
          <w:color w:val="000000"/>
          <w:sz w:val="28"/>
        </w:rPr>
        <w:t>І</w:t>
      </w:r>
      <w:r>
        <w:rPr>
          <w:rFonts w:ascii="Times New Roman"/>
          <w:b/>
          <w:i w:val="false"/>
          <w:color w:val="000000"/>
          <w:sz w:val="28"/>
        </w:rPr>
        <w:t>М</w:t>
      </w:r>
      <w:r>
        <w:rPr>
          <w:rFonts w:ascii="Times New Roman"/>
          <w:b/>
          <w:i w:val="false"/>
          <w:color w:val="000000"/>
          <w:sz w:val="28"/>
        </w:rPr>
        <w:t xml:space="preserve"> ҚАБЫЛДАДЫ</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1. Жасқайрат ауылында бір мүйізді ірі қара малынан құтыру ауруының пайда болуына байланысты Қамиса Қарасартова көшесінде орналасқан № 1/1, 1/2, 2/1, 2/2 үйлерге шектеу іс-шаралары белгіленсін.</w:t>
      </w:r>
    </w:p>
    <w:bookmarkEnd w:id="1"/>
    <w:bookmarkStart w:name="z6" w:id="2"/>
    <w:p>
      <w:pPr>
        <w:spacing w:after="0"/>
        <w:ind w:left="0"/>
        <w:jc w:val="both"/>
      </w:pPr>
      <w:r>
        <w:rPr>
          <w:rFonts w:ascii="Times New Roman"/>
          <w:b w:val="false"/>
          <w:i w:val="false"/>
          <w:color w:val="000000"/>
          <w:sz w:val="28"/>
        </w:rPr>
        <w:t>
      2. Атырау облысы Денсаулық сақтау басқармасының "Қызылқоға аудандық орталық ауруханасы" шаруашылық жүргізу құқығындағы коммуналдық мемлекеттік кәсіпорнына (келісім бойынша), "Қазақстан Республикасы Денсаулық сақтау министрлігінің Қоғамдық денсаулық сақтау комитеті Атырау облысы Қоғамдық денсаулық сақтау департаментінің Қызылқоға аудандық қоғамдық денсаулық сақтау басқармасы" республикалық мемлекеттік мекемесіне (келісім бойынша) осы шешімнен туындайтын қажетті шараларды алу ұсынылсын.</w:t>
      </w:r>
    </w:p>
    <w:bookmarkEnd w:id="2"/>
    <w:bookmarkStart w:name="z7" w:id="3"/>
    <w:p>
      <w:pPr>
        <w:spacing w:after="0"/>
        <w:ind w:left="0"/>
        <w:jc w:val="both"/>
      </w:pPr>
      <w:r>
        <w:rPr>
          <w:rFonts w:ascii="Times New Roman"/>
          <w:b w:val="false"/>
          <w:i w:val="false"/>
          <w:color w:val="000000"/>
          <w:sz w:val="28"/>
        </w:rPr>
        <w:t>
      3. Осы шешімнің орындалысын бақылауды өзіме қалдырамын.</w:t>
      </w:r>
    </w:p>
    <w:bookmarkEnd w:id="3"/>
    <w:bookmarkStart w:name="z8"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Округ әкімі:</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Жексенов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br/>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Атырау облысы Денсаулық</w:t>
            </w:r>
            <w:r>
              <w:br/>
            </w:r>
            <w:r>
              <w:rPr>
                <w:rFonts w:ascii="Times New Roman"/>
                <w:b w:val="false"/>
                <w:i/>
                <w:color w:val="000000"/>
                <w:sz w:val="20"/>
              </w:rPr>
              <w:t>сақтау басқармасының</w:t>
            </w:r>
            <w:r>
              <w:br/>
            </w:r>
            <w:r>
              <w:rPr>
                <w:rFonts w:ascii="Times New Roman"/>
                <w:b w:val="false"/>
                <w:i/>
                <w:color w:val="000000"/>
                <w:sz w:val="20"/>
              </w:rPr>
              <w:t>"Қызылқоға аудандық орталық</w:t>
            </w:r>
            <w:r>
              <w:br/>
            </w:r>
            <w:r>
              <w:rPr>
                <w:rFonts w:ascii="Times New Roman"/>
                <w:b w:val="false"/>
                <w:i/>
                <w:color w:val="000000"/>
                <w:sz w:val="20"/>
              </w:rPr>
              <w:t>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кәсіпорны бас дәрігері</w:t>
            </w:r>
            <w:r>
              <w:br/>
            </w:r>
            <w:r>
              <w:rPr>
                <w:rFonts w:ascii="Times New Roman"/>
                <w:b w:val="false"/>
                <w:i/>
                <w:color w:val="000000"/>
                <w:sz w:val="20"/>
              </w:rPr>
              <w:t>"____" ______________2017 жыл</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Тайшыбай</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 "Қазақстан Республикасы Денсаулық</w:t>
            </w:r>
            <w:r>
              <w:br/>
            </w:r>
            <w:r>
              <w:rPr>
                <w:rFonts w:ascii="Times New Roman"/>
                <w:b w:val="false"/>
                <w:i/>
                <w:color w:val="000000"/>
                <w:sz w:val="20"/>
              </w:rPr>
              <w:t>сақтау министрлігінің Қоғамдық</w:t>
            </w:r>
            <w:r>
              <w:br/>
            </w:r>
            <w:r>
              <w:rPr>
                <w:rFonts w:ascii="Times New Roman"/>
                <w:b w:val="false"/>
                <w:i/>
                <w:color w:val="000000"/>
                <w:sz w:val="20"/>
              </w:rPr>
              <w:t>денсаулық сақтау комитеті Атырау облысы</w:t>
            </w:r>
            <w:r>
              <w:br/>
            </w:r>
            <w:r>
              <w:rPr>
                <w:rFonts w:ascii="Times New Roman"/>
                <w:b w:val="false"/>
                <w:i/>
                <w:color w:val="000000"/>
                <w:sz w:val="20"/>
              </w:rPr>
              <w:t>Қоғамдық денсаулық сақтау департаментінің</w:t>
            </w:r>
            <w:r>
              <w:br/>
            </w:r>
            <w:r>
              <w:rPr>
                <w:rFonts w:ascii="Times New Roman"/>
                <w:b w:val="false"/>
                <w:i/>
                <w:color w:val="000000"/>
                <w:sz w:val="20"/>
              </w:rPr>
              <w:t>Қызылқоға аудандық қоғамдық</w:t>
            </w:r>
            <w:r>
              <w:br/>
            </w:r>
            <w:r>
              <w:rPr>
                <w:rFonts w:ascii="Times New Roman"/>
                <w:b w:val="false"/>
                <w:i/>
                <w:color w:val="000000"/>
                <w:sz w:val="20"/>
              </w:rPr>
              <w:t>денсаулық сақтау басқармасы"</w:t>
            </w:r>
            <w:r>
              <w:br/>
            </w:r>
            <w:r>
              <w:rPr>
                <w:rFonts w:ascii="Times New Roman"/>
                <w:b w:val="false"/>
                <w:i/>
                <w:color w:val="000000"/>
                <w:sz w:val="20"/>
              </w:rPr>
              <w:t>республикалық мемлекеттік мекемесі басшысының</w:t>
            </w:r>
            <w:r>
              <w:br/>
            </w:r>
            <w:r>
              <w:rPr>
                <w:rFonts w:ascii="Times New Roman"/>
                <w:b w:val="false"/>
                <w:i/>
                <w:color w:val="000000"/>
                <w:sz w:val="20"/>
              </w:rPr>
              <w:t>міндетін атқарушы</w:t>
            </w:r>
            <w:r>
              <w:br/>
            </w:r>
            <w:r>
              <w:rPr>
                <w:rFonts w:ascii="Times New Roman"/>
                <w:b w:val="false"/>
                <w:i/>
                <w:color w:val="000000"/>
                <w:sz w:val="20"/>
              </w:rPr>
              <w:t>"____" ______________2017 жыл</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Ажигалиева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