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a844" w14:textId="8c3a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Арыс қаласының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2017 жылғы 14 желтоқсандағы № 17/115-VI шешiмi. Оңтүстiк Қазақстан облысының Әдiлет департаментiнде 2017 жылғы 25 желтоқсанда № 4333 болып тiркелдi. Күші жойылды - Түркістан облысы Арыс қалалық мәслихатының 2021 жылғы 30 қарашадағы № 15/73-VІІ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30.11.2021 № 15/73-VІІ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тармақшаcына,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сот шешімімен Арыс қаласының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Медетбеков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17/115-VІ шешімімен бекітілген</w:t>
            </w:r>
          </w:p>
        </w:tc>
      </w:tr>
    </w:tbl>
    <w:bookmarkStart w:name="z6" w:id="4"/>
    <w:p>
      <w:pPr>
        <w:spacing w:after="0"/>
        <w:ind w:left="0"/>
        <w:jc w:val="left"/>
      </w:pPr>
      <w:r>
        <w:rPr>
          <w:rFonts w:ascii="Times New Roman"/>
          <w:b/>
          <w:i w:val="false"/>
          <w:color w:val="000000"/>
        </w:rPr>
        <w:t xml:space="preserve"> Сот шешімімен Арыс қаласының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Сот шешімімен Арыс қаласының коммуналдық меншігіне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жергiлiктi атқарушы орган (бұдан әрі – жергiлiктi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Арыс қаласының тұрғын үй-коммуналдық шаруашылық, жолаушылар көлігі және автомобиль жолдары бөлімі болып (бұдан әрі – 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Арыс қаласының коммуналдық меншігіне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