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f56c" w14:textId="c8ff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қаласы әкiмдiгiнiң 2017 жылғы 10 тамыздағы № 1328 қаулысы. Оңтүстiк Қазақстан облысының Әдiлет департаментiнде 2017 жылғы 31 тамызда № 4203 болып тiркелдi. Күші жойылды - Түркістан облысы Түркiстан қаласы әкiмдiгiнiң 2020 жылғы 3 қыркүйектегі № 1190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03.09.2020 № 1190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Т.Қ. Мұсаевқа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10103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Шойынбет би көшесі, "Каспий" моншасының жаны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Сандыбай және Қазақбаев көшелерінің қиылысы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Абылайхан көшелерінің қиылысы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А. Байтұрсынов көшелерінің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Қытай – Батыс Еуропа көлік дәлізі, 128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ауылдық округі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Қытай – Батыс Еуропа көлік дәлізі, P-29 лоток жаны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ауылдық округі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Қытай – Батыс Еуропа көлік дәлізі, "Қарашық" зияратына қарама – 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ауылдық округі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Қытай – Батыс Еуропа көлік дәлізі, 175 шақырым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