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902d" w14:textId="1619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білім беру ұйымдарының күндізгі оқу нысаны бойынша білім алушылары мен тәрбиеленушілерінің қоғамдық көлікте (таксиден басқа) жеңілдікпен жол жүрулері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қалалық мәслихатының 2017 жылғы 27 қыркүйектегі № 19/112-VI шешiмi. Оңтүстiк Қазақстан облысының Әдiлет департаментiнде 2017 жылғы 12 қазанда № 4229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47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Ведомстволық бағыныстылығына қарамастан, Түркістан қаласының барлық білім беру ұйымдарының күндізгі оқу нысаны бойынша білім алушылары мен тәрбиеленушілеріне қоғамдық көлікте (таксиден басқа) жеңілдікпен жол жүрулеріне құқық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сыныптан төртінші сыныпқа дейінгіні қоса алғанда – тегін жол жүру.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