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1e6d" w14:textId="b321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30 маусымдағы № 14/9 шешiмi. Оңтүстiк Қазақстан облысының Әдiлет департаментiнде 2017 жылғы 24 шілдеде № 4169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Қоса тіркелген Ордабасы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 30</w:t>
            </w:r>
            <w:r>
              <w:br/>
            </w:r>
            <w:r>
              <w:rPr>
                <w:rFonts w:ascii="Times New Roman"/>
                <w:b w:val="false"/>
                <w:i w:val="false"/>
                <w:color w:val="000000"/>
                <w:sz w:val="20"/>
              </w:rPr>
              <w:t>маусымдағы № 14/9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Ордабасы ауданының Құрмет грамотасымен наградтау туралы Ереже</w:t>
      </w:r>
    </w:p>
    <w:bookmarkEnd w:id="3"/>
    <w:bookmarkStart w:name="z6" w:id="4"/>
    <w:p>
      <w:pPr>
        <w:spacing w:after="0"/>
        <w:ind w:left="0"/>
        <w:jc w:val="both"/>
      </w:pPr>
      <w:r>
        <w:rPr>
          <w:rFonts w:ascii="Times New Roman"/>
          <w:b w:val="false"/>
          <w:i w:val="false"/>
          <w:color w:val="000000"/>
          <w:sz w:val="28"/>
        </w:rPr>
        <w:t xml:space="preserve">
      1. Ордабасы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жасалды.</w:t>
      </w:r>
    </w:p>
    <w:bookmarkEnd w:id="4"/>
    <w:bookmarkStart w:name="z7" w:id="5"/>
    <w:p>
      <w:pPr>
        <w:spacing w:after="0"/>
        <w:ind w:left="0"/>
        <w:jc w:val="both"/>
      </w:pPr>
      <w:r>
        <w:rPr>
          <w:rFonts w:ascii="Times New Roman"/>
          <w:b w:val="false"/>
          <w:i w:val="false"/>
          <w:color w:val="000000"/>
          <w:sz w:val="28"/>
        </w:rPr>
        <w:t>
      2. Ордабасы ауданының Құрмет грамотасымен (әрі қарай – Грамота) Ордабасы ауданының алдында сіңірген еңбегін тану белгісінде, оның әлеуметтік-экономикалық дамуына айтарлықтай үлес қосқаны, аудан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 мен бостандығын қорғау және қамтамасыз ету жөніндегі қызметте, мемлекеттік және әскери қызметте, қоғамдық-саяси және қайырымдылық қызметтерде,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қол жеткізген нақты нәтижелер мен қоғамдық мойындауға қол жеткізгені үшін азаматтар, еңбек ұжымдары және ұйымдар наградталады.</w:t>
      </w:r>
    </w:p>
    <w:bookmarkEnd w:id="5"/>
    <w:bookmarkStart w:name="z8" w:id="6"/>
    <w:p>
      <w:pPr>
        <w:spacing w:after="0"/>
        <w:ind w:left="0"/>
        <w:jc w:val="both"/>
      </w:pPr>
      <w:r>
        <w:rPr>
          <w:rFonts w:ascii="Times New Roman"/>
          <w:b w:val="false"/>
          <w:i w:val="false"/>
          <w:color w:val="000000"/>
          <w:sz w:val="28"/>
        </w:rPr>
        <w:t>
      3. Ордабасы аудандық мәслихатына Грамотамен наградтауға ұсынымды Ордабасы аудандық мәслихатының депутаттары, Ордабасы ауданының әкімі, Ордабасы ауданының аудандық бюджетінен қаржыландырылатын атқарушы органдардың, Ордабасы ауданының аумағында қызмет жасайтын мемлекеттік орталық органдардың аумақтық бөлімшелерінің басшылары, Ордабасы ауданының ауыл округтері әкімдері, Ордабасы ауданының қоғамдық және діни бірлестіктерінің алқалық органдары енгізеді.</w:t>
      </w:r>
    </w:p>
    <w:bookmarkEnd w:id="6"/>
    <w:bookmarkStart w:name="z9" w:id="7"/>
    <w:p>
      <w:pPr>
        <w:spacing w:after="0"/>
        <w:ind w:left="0"/>
        <w:jc w:val="both"/>
      </w:pPr>
      <w:r>
        <w:rPr>
          <w:rFonts w:ascii="Times New Roman"/>
          <w:b w:val="false"/>
          <w:i w:val="false"/>
          <w:color w:val="000000"/>
          <w:sz w:val="28"/>
        </w:rPr>
        <w:t>
      4. Ұсынымға Грамотамен наградталатын кандидаттардың аудан алдындағы нақты еңбектері мазмұндалған белгіленген үлгідегі марапаттау қағазы қоса беріледі.</w:t>
      </w:r>
    </w:p>
    <w:bookmarkEnd w:id="7"/>
    <w:bookmarkStart w:name="z10" w:id="8"/>
    <w:p>
      <w:pPr>
        <w:spacing w:after="0"/>
        <w:ind w:left="0"/>
        <w:jc w:val="both"/>
      </w:pPr>
      <w:r>
        <w:rPr>
          <w:rFonts w:ascii="Times New Roman"/>
          <w:b w:val="false"/>
          <w:i w:val="false"/>
          <w:color w:val="000000"/>
          <w:sz w:val="28"/>
        </w:rPr>
        <w:t>
      5. Ордабасы аудандық мәслихатына келіп түскен ұсынымды алдын-ала қарау және Грамотамен наградтау туралы ұсынысты дайындауды Ордабасы аудандық мәслихатының тұрақты комиссияларының бірі жүзеге асырады.</w:t>
      </w:r>
    </w:p>
    <w:bookmarkEnd w:id="8"/>
    <w:bookmarkStart w:name="z11" w:id="9"/>
    <w:p>
      <w:pPr>
        <w:spacing w:after="0"/>
        <w:ind w:left="0"/>
        <w:jc w:val="both"/>
      </w:pPr>
      <w:r>
        <w:rPr>
          <w:rFonts w:ascii="Times New Roman"/>
          <w:b w:val="false"/>
          <w:i w:val="false"/>
          <w:color w:val="000000"/>
          <w:sz w:val="28"/>
        </w:rPr>
        <w:t xml:space="preserve">
      6. Егер ұсыным берілген кандидатура немесе наградтау материалдары осы </w:t>
      </w:r>
      <w:r>
        <w:rPr>
          <w:rFonts w:ascii="Times New Roman"/>
          <w:b w:val="false"/>
          <w:i w:val="false"/>
          <w:color w:val="000000"/>
          <w:sz w:val="28"/>
        </w:rPr>
        <w:t>ережемен</w:t>
      </w:r>
      <w:r>
        <w:rPr>
          <w:rFonts w:ascii="Times New Roman"/>
          <w:b w:val="false"/>
          <w:i w:val="false"/>
          <w:color w:val="000000"/>
          <w:sz w:val="28"/>
        </w:rPr>
        <w:t xml:space="preserve"> белгіленген талаптарға жауап бермесе, ол ұсыныс сессияның қарауына енгізілмейді.</w:t>
      </w:r>
    </w:p>
    <w:bookmarkEnd w:id="9"/>
    <w:bookmarkStart w:name="z12" w:id="10"/>
    <w:p>
      <w:pPr>
        <w:spacing w:after="0"/>
        <w:ind w:left="0"/>
        <w:jc w:val="both"/>
      </w:pPr>
      <w:r>
        <w:rPr>
          <w:rFonts w:ascii="Times New Roman"/>
          <w:b w:val="false"/>
          <w:i w:val="false"/>
          <w:color w:val="000000"/>
          <w:sz w:val="28"/>
        </w:rPr>
        <w:t>
      7. Грамотамен наградтау туралы шешім Ордабасы аудандық мәслихатының сессиясында қабылданады.</w:t>
      </w:r>
    </w:p>
    <w:bookmarkEnd w:id="10"/>
    <w:bookmarkStart w:name="z14" w:id="11"/>
    <w:p>
      <w:pPr>
        <w:spacing w:after="0"/>
        <w:ind w:left="0"/>
        <w:jc w:val="both"/>
      </w:pPr>
      <w:r>
        <w:rPr>
          <w:rFonts w:ascii="Times New Roman"/>
          <w:b w:val="false"/>
          <w:i w:val="false"/>
          <w:color w:val="000000"/>
          <w:sz w:val="28"/>
        </w:rPr>
        <w:t>
      8. Мерейтойларға, басқа да салтанатты оқиғаларға байланысты ерекше реттерде Грамотамен наградтау туралы мәселені Ордабасы аудандық мәслихатының тұрақты комиссиялары төрағаларының келісімімен Ордабасы аудандық мәслихатының төрағасымен қаралуы және шешілуі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Ордабасы аудандық мәслихатының 02.08.2024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Грамотамен наградтау туралы шешім бұқаралық ақпарат құралдары арқылы аудан халқына жеткізіледі.</w:t>
      </w:r>
    </w:p>
    <w:bookmarkStart w:name="z15" w:id="12"/>
    <w:p>
      <w:pPr>
        <w:spacing w:after="0"/>
        <w:ind w:left="0"/>
        <w:jc w:val="both"/>
      </w:pPr>
      <w:r>
        <w:rPr>
          <w:rFonts w:ascii="Times New Roman"/>
          <w:b w:val="false"/>
          <w:i w:val="false"/>
          <w:color w:val="000000"/>
          <w:sz w:val="28"/>
        </w:rPr>
        <w:t>
      10. Грамотамен қайта наградтау жүргізілмейді.</w:t>
      </w:r>
    </w:p>
    <w:bookmarkEnd w:id="12"/>
    <w:p>
      <w:pPr>
        <w:spacing w:after="0"/>
        <w:ind w:left="0"/>
        <w:jc w:val="both"/>
      </w:pPr>
      <w:r>
        <w:rPr>
          <w:rFonts w:ascii="Times New Roman"/>
          <w:b w:val="false"/>
          <w:i w:val="false"/>
          <w:color w:val="000000"/>
          <w:sz w:val="28"/>
        </w:rPr>
        <w:t>
      11. Грамотаны Ордабасы аудандық мәслихатының төрағасы немесе ол уәкілдік берген тұлғалар Ордабасы аудандық мәслихатының сессиясында, сондай-ақ Ордабасы ауданында өткізілетін ресми салтанатты шараларда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Ордабасы аудандық мәслихатының 02.08.2024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