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f858" w14:textId="47df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20 желтоқсандағы № 21/1 шешiмi. Оңтүстiк Қазақстан облысының Әдiлет департаментiнде 2017 жылғы 26 желтоқсанда № 4336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11 желтоқсандағы 2017 жылғы № 18/209-VI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ауданының 2018-2020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17 590 326 мың теңге:</w:t>
      </w:r>
    </w:p>
    <w:p>
      <w:pPr>
        <w:spacing w:after="0"/>
        <w:ind w:left="0"/>
        <w:jc w:val="both"/>
      </w:pPr>
      <w:r>
        <w:rPr>
          <w:rFonts w:ascii="Times New Roman"/>
          <w:b w:val="false"/>
          <w:i w:val="false"/>
          <w:color w:val="000000"/>
          <w:sz w:val="28"/>
        </w:rPr>
        <w:t>
      салықтық түсімдер – 1 125 519 мың теңге;</w:t>
      </w:r>
    </w:p>
    <w:p>
      <w:pPr>
        <w:spacing w:after="0"/>
        <w:ind w:left="0"/>
        <w:jc w:val="both"/>
      </w:pPr>
      <w:r>
        <w:rPr>
          <w:rFonts w:ascii="Times New Roman"/>
          <w:b w:val="false"/>
          <w:i w:val="false"/>
          <w:color w:val="000000"/>
          <w:sz w:val="28"/>
        </w:rPr>
        <w:t>
      салықтық емес түсімдер – 28 791 мың теңге;</w:t>
      </w:r>
    </w:p>
    <w:p>
      <w:pPr>
        <w:spacing w:after="0"/>
        <w:ind w:left="0"/>
        <w:jc w:val="both"/>
      </w:pPr>
      <w:r>
        <w:rPr>
          <w:rFonts w:ascii="Times New Roman"/>
          <w:b w:val="false"/>
          <w:i w:val="false"/>
          <w:color w:val="000000"/>
          <w:sz w:val="28"/>
        </w:rPr>
        <w:t>
      негізгі капиталды сатудан түсетін түсімдер – 52 455 мың теңге;</w:t>
      </w:r>
    </w:p>
    <w:p>
      <w:pPr>
        <w:spacing w:after="0"/>
        <w:ind w:left="0"/>
        <w:jc w:val="both"/>
      </w:pPr>
      <w:r>
        <w:rPr>
          <w:rFonts w:ascii="Times New Roman"/>
          <w:b w:val="false"/>
          <w:i w:val="false"/>
          <w:color w:val="000000"/>
          <w:sz w:val="28"/>
        </w:rPr>
        <w:t>
      трансферттер түсімі – 16 383 561 мың теңге;</w:t>
      </w:r>
    </w:p>
    <w:p>
      <w:pPr>
        <w:spacing w:after="0"/>
        <w:ind w:left="0"/>
        <w:jc w:val="both"/>
      </w:pPr>
      <w:r>
        <w:rPr>
          <w:rFonts w:ascii="Times New Roman"/>
          <w:b w:val="false"/>
          <w:i w:val="false"/>
          <w:color w:val="000000"/>
          <w:sz w:val="28"/>
        </w:rPr>
        <w:t>
      2) шығындар – 17 772 844 мың теңге;</w:t>
      </w:r>
    </w:p>
    <w:p>
      <w:pPr>
        <w:spacing w:after="0"/>
        <w:ind w:left="0"/>
        <w:jc w:val="both"/>
      </w:pPr>
      <w:r>
        <w:rPr>
          <w:rFonts w:ascii="Times New Roman"/>
          <w:b w:val="false"/>
          <w:i w:val="false"/>
          <w:color w:val="000000"/>
          <w:sz w:val="28"/>
        </w:rPr>
        <w:t>
      3) таза бюджеттік кредиттеу – -32 164 мың теңге:</w:t>
      </w:r>
    </w:p>
    <w:p>
      <w:pPr>
        <w:spacing w:after="0"/>
        <w:ind w:left="0"/>
        <w:jc w:val="both"/>
      </w:pPr>
      <w:r>
        <w:rPr>
          <w:rFonts w:ascii="Times New Roman"/>
          <w:b w:val="false"/>
          <w:i w:val="false"/>
          <w:color w:val="000000"/>
          <w:sz w:val="28"/>
        </w:rPr>
        <w:t>
      бюджеттік кредиттер – 6 067 мың теңге;</w:t>
      </w:r>
    </w:p>
    <w:p>
      <w:pPr>
        <w:spacing w:after="0"/>
        <w:ind w:left="0"/>
        <w:jc w:val="both"/>
      </w:pPr>
      <w:r>
        <w:rPr>
          <w:rFonts w:ascii="Times New Roman"/>
          <w:b w:val="false"/>
          <w:i w:val="false"/>
          <w:color w:val="000000"/>
          <w:sz w:val="28"/>
        </w:rPr>
        <w:t>
      бюджеттік кредиттерді өтеу – 38 231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- 150 354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150 354 мың теңге:</w:t>
      </w:r>
    </w:p>
    <w:p>
      <w:pPr>
        <w:spacing w:after="0"/>
        <w:ind w:left="0"/>
        <w:jc w:val="both"/>
      </w:pPr>
      <w:r>
        <w:rPr>
          <w:rFonts w:ascii="Times New Roman"/>
          <w:b w:val="false"/>
          <w:i w:val="false"/>
          <w:color w:val="000000"/>
          <w:sz w:val="28"/>
        </w:rPr>
        <w:t>
      қарыздар түсімі – 6 067 мың теңге;</w:t>
      </w:r>
    </w:p>
    <w:p>
      <w:pPr>
        <w:spacing w:after="0"/>
        <w:ind w:left="0"/>
        <w:jc w:val="both"/>
      </w:pPr>
      <w:r>
        <w:rPr>
          <w:rFonts w:ascii="Times New Roman"/>
          <w:b w:val="false"/>
          <w:i w:val="false"/>
          <w:color w:val="000000"/>
          <w:sz w:val="28"/>
        </w:rPr>
        <w:t>
      қарыздарды өтеу – 38 231 мың теңге;</w:t>
      </w:r>
    </w:p>
    <w:p>
      <w:pPr>
        <w:spacing w:after="0"/>
        <w:ind w:left="0"/>
        <w:jc w:val="both"/>
      </w:pPr>
      <w:r>
        <w:rPr>
          <w:rFonts w:ascii="Times New Roman"/>
          <w:b w:val="false"/>
          <w:i w:val="false"/>
          <w:color w:val="000000"/>
          <w:sz w:val="28"/>
        </w:rPr>
        <w:t>
      бюджет қаражатының пайдаланылатын қалдықтары – 182 518 мың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29.11.2018 </w:t>
      </w:r>
      <w:r>
        <w:rPr>
          <w:rFonts w:ascii="Times New Roman"/>
          <w:b w:val="false"/>
          <w:i w:val="false"/>
          <w:color w:val="000000"/>
          <w:sz w:val="28"/>
        </w:rPr>
        <w:t>№ 36/2</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бекітілсін.</w:t>
      </w:r>
    </w:p>
    <w:bookmarkEnd w:id="2"/>
    <w:bookmarkStart w:name="z4" w:id="3"/>
    <w:p>
      <w:pPr>
        <w:spacing w:after="0"/>
        <w:ind w:left="0"/>
        <w:jc w:val="both"/>
      </w:pPr>
      <w:r>
        <w:rPr>
          <w:rFonts w:ascii="Times New Roman"/>
          <w:b w:val="false"/>
          <w:i w:val="false"/>
          <w:color w:val="000000"/>
          <w:sz w:val="28"/>
        </w:rPr>
        <w:t>
      3. 2018 жылға облыстық бюджеттен аудандық бюджетке берілетін субвенция мөлшерінің жалпы сомасы 11 787 430 мың теңге болып белгіленсін.</w:t>
      </w:r>
    </w:p>
    <w:bookmarkEnd w:id="3"/>
    <w:bookmarkStart w:name="z5" w:id="4"/>
    <w:p>
      <w:pPr>
        <w:spacing w:after="0"/>
        <w:ind w:left="0"/>
        <w:jc w:val="both"/>
      </w:pPr>
      <w:r>
        <w:rPr>
          <w:rFonts w:ascii="Times New Roman"/>
          <w:b w:val="false"/>
          <w:i w:val="false"/>
          <w:color w:val="000000"/>
          <w:sz w:val="28"/>
        </w:rPr>
        <w:t>
      4. Аудан әкімдігінің 2018 жылға арналған резерві 9 550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 жылға аудандық бюджеттен ауылдық округ бюджеттеріне берілетін субвенциялар мөлшерінің бөлінуі 699 036 мың теңге соммасында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оның ішінде:</w:t>
      </w:r>
    </w:p>
    <w:bookmarkEnd w:id="6"/>
    <w:p>
      <w:pPr>
        <w:spacing w:after="0"/>
        <w:ind w:left="0"/>
        <w:jc w:val="both"/>
      </w:pPr>
      <w:r>
        <w:rPr>
          <w:rFonts w:ascii="Times New Roman"/>
          <w:b w:val="false"/>
          <w:i w:val="false"/>
          <w:color w:val="000000"/>
          <w:sz w:val="28"/>
        </w:rPr>
        <w:t>
      Бадам ауыл округі 96 351 мың теңге;</w:t>
      </w:r>
    </w:p>
    <w:p>
      <w:pPr>
        <w:spacing w:after="0"/>
        <w:ind w:left="0"/>
        <w:jc w:val="both"/>
      </w:pPr>
      <w:r>
        <w:rPr>
          <w:rFonts w:ascii="Times New Roman"/>
          <w:b w:val="false"/>
          <w:i w:val="false"/>
          <w:color w:val="000000"/>
          <w:sz w:val="28"/>
        </w:rPr>
        <w:t>
      Бөген ауыл округі 44 163 мың теңге;</w:t>
      </w:r>
    </w:p>
    <w:p>
      <w:pPr>
        <w:spacing w:after="0"/>
        <w:ind w:left="0"/>
        <w:jc w:val="both"/>
      </w:pPr>
      <w:r>
        <w:rPr>
          <w:rFonts w:ascii="Times New Roman"/>
          <w:b w:val="false"/>
          <w:i w:val="false"/>
          <w:color w:val="000000"/>
          <w:sz w:val="28"/>
        </w:rPr>
        <w:t>
      Бөржар ауыл округі 81 188 мың теңге;</w:t>
      </w:r>
    </w:p>
    <w:p>
      <w:pPr>
        <w:spacing w:after="0"/>
        <w:ind w:left="0"/>
        <w:jc w:val="both"/>
      </w:pPr>
      <w:r>
        <w:rPr>
          <w:rFonts w:ascii="Times New Roman"/>
          <w:b w:val="false"/>
          <w:i w:val="false"/>
          <w:color w:val="000000"/>
          <w:sz w:val="28"/>
        </w:rPr>
        <w:t>
      Жеңіс ауыл округі 46 864 мың теңге;</w:t>
      </w:r>
    </w:p>
    <w:p>
      <w:pPr>
        <w:spacing w:after="0"/>
        <w:ind w:left="0"/>
        <w:jc w:val="both"/>
      </w:pPr>
      <w:r>
        <w:rPr>
          <w:rFonts w:ascii="Times New Roman"/>
          <w:b w:val="false"/>
          <w:i w:val="false"/>
          <w:color w:val="000000"/>
          <w:sz w:val="28"/>
        </w:rPr>
        <w:t>
      Қарақұм ауыл округі 66 376 мың теңге;</w:t>
      </w:r>
    </w:p>
    <w:p>
      <w:pPr>
        <w:spacing w:after="0"/>
        <w:ind w:left="0"/>
        <w:jc w:val="both"/>
      </w:pPr>
      <w:r>
        <w:rPr>
          <w:rFonts w:ascii="Times New Roman"/>
          <w:b w:val="false"/>
          <w:i w:val="false"/>
          <w:color w:val="000000"/>
          <w:sz w:val="28"/>
        </w:rPr>
        <w:t>
      Қараспан ауыл округі 67 207 мың теңге;</w:t>
      </w:r>
    </w:p>
    <w:p>
      <w:pPr>
        <w:spacing w:after="0"/>
        <w:ind w:left="0"/>
        <w:jc w:val="both"/>
      </w:pPr>
      <w:r>
        <w:rPr>
          <w:rFonts w:ascii="Times New Roman"/>
          <w:b w:val="false"/>
          <w:i w:val="false"/>
          <w:color w:val="000000"/>
          <w:sz w:val="28"/>
        </w:rPr>
        <w:t>
      Қажымұқан ауыл округі 141 762 мың теңге;</w:t>
      </w:r>
    </w:p>
    <w:p>
      <w:pPr>
        <w:spacing w:after="0"/>
        <w:ind w:left="0"/>
        <w:jc w:val="both"/>
      </w:pPr>
      <w:r>
        <w:rPr>
          <w:rFonts w:ascii="Times New Roman"/>
          <w:b w:val="false"/>
          <w:i w:val="false"/>
          <w:color w:val="000000"/>
          <w:sz w:val="28"/>
        </w:rPr>
        <w:t>
      Төрткөл ауыл округі 90 523 мың теңге;</w:t>
      </w:r>
    </w:p>
    <w:p>
      <w:pPr>
        <w:spacing w:after="0"/>
        <w:ind w:left="0"/>
        <w:jc w:val="both"/>
      </w:pPr>
      <w:r>
        <w:rPr>
          <w:rFonts w:ascii="Times New Roman"/>
          <w:b w:val="false"/>
          <w:i w:val="false"/>
          <w:color w:val="000000"/>
          <w:sz w:val="28"/>
        </w:rPr>
        <w:t>
      Шұбар ауыл округі 34 770 мың теңге;</w:t>
      </w:r>
    </w:p>
    <w:p>
      <w:pPr>
        <w:spacing w:after="0"/>
        <w:ind w:left="0"/>
        <w:jc w:val="both"/>
      </w:pPr>
      <w:r>
        <w:rPr>
          <w:rFonts w:ascii="Times New Roman"/>
          <w:b w:val="false"/>
          <w:i w:val="false"/>
          <w:color w:val="000000"/>
          <w:sz w:val="28"/>
        </w:rPr>
        <w:t>
      Шұбарсу ауыл округі 29 832 мың теңге.</w:t>
      </w:r>
    </w:p>
    <w:bookmarkStart w:name="z8" w:id="7"/>
    <w:p>
      <w:pPr>
        <w:spacing w:after="0"/>
        <w:ind w:left="0"/>
        <w:jc w:val="both"/>
      </w:pPr>
      <w:r>
        <w:rPr>
          <w:rFonts w:ascii="Times New Roman"/>
          <w:b w:val="false"/>
          <w:i w:val="false"/>
          <w:color w:val="000000"/>
          <w:sz w:val="28"/>
        </w:rPr>
        <w:t xml:space="preserve">
      7. 2018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аудандық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8"/>
    <w:bookmarkStart w:name="z10" w:id="9"/>
    <w:p>
      <w:pPr>
        <w:spacing w:after="0"/>
        <w:ind w:left="0"/>
        <w:jc w:val="both"/>
      </w:pPr>
      <w:r>
        <w:rPr>
          <w:rFonts w:ascii="Times New Roman"/>
          <w:b w:val="false"/>
          <w:i w:val="false"/>
          <w:color w:val="000000"/>
          <w:sz w:val="28"/>
        </w:rPr>
        <w:t>
      9. "Ордабасы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29.11.2018 </w:t>
      </w:r>
      <w:r>
        <w:rPr>
          <w:rFonts w:ascii="Times New Roman"/>
          <w:b w:val="false"/>
          <w:i w:val="false"/>
          <w:color w:val="ff0000"/>
          <w:sz w:val="28"/>
        </w:rPr>
        <w:t>№ 36/2</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17 590 326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16 383 561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17 772 844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11 487 371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9 447 796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7 791 523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1 279 971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1 549 954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қаражытының бос қалдықтары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Оңтүстiк Қазақстан облысы Ордабасы аудандық мәслихатының 29.06.2018 </w:t>
      </w:r>
      <w:r>
        <w:rPr>
          <w:rFonts w:ascii="Times New Roman"/>
          <w:b w:val="false"/>
          <w:i w:val="false"/>
          <w:color w:val="ff0000"/>
          <w:sz w:val="28"/>
        </w:rPr>
        <w:t>№ 30/1</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191"/>
        <w:gridCol w:w="1348"/>
        <w:gridCol w:w="4933"/>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17 763 599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16 750 863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16 750 863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17 763 599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10 411 658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1 142 738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8 424 289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7 657 253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7 547 650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144 777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606 302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255 075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 xml:space="preserve"> 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191"/>
        <w:gridCol w:w="1348"/>
        <w:gridCol w:w="4933"/>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17 424 433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16 378 077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16 378 077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17 424 433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11 731 613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1 142 738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9 744 244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7 647 650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1 986 991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1 986 991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1 551 021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1 096 582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1 096 582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1 096 582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576 302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255 075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665 370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665 370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665 370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665 370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29.11.2018 </w:t>
      </w:r>
      <w:r>
        <w:rPr>
          <w:rFonts w:ascii="Times New Roman"/>
          <w:b w:val="false"/>
          <w:i w:val="false"/>
          <w:color w:val="ff0000"/>
          <w:sz w:val="28"/>
        </w:rPr>
        <w:t>№ 36/2</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2018 жылға аудандық бюджеттен ауылдық округ бюджеттеріне берілетін субвенциялар мөлшерінің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328"/>
        <w:gridCol w:w="3216"/>
        <w:gridCol w:w="3216"/>
        <w:gridCol w:w="3216"/>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699036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2651"/>
        <w:gridCol w:w="2651"/>
        <w:gridCol w:w="4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