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a928" w14:textId="38aa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2016 жылғы 22 желтоқсандағы № 8/40-VІ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7 қарашадағы № 20/95-VI шешiмi. Оңтүстiк Қазақстан облысының Әдiлет департаментiнде 2017 жылғы 14 қарашада № 4262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23 қазандағы № 15/186-VI "Оңтүстік Қазақстан облыстық мәслихатының 2016 жылғы 9 желтоқсандағы № 8/74-VІ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2016 жылғы 22 желтоқсандағы № 8/40-VІ "2017-2019 жылдарға арналған аудандық бюджет туралы" (Нормативтік құқықтық актілерді мемлекеттік тіркеу тізілімінде № 3936 тіркелген, 2016 жылғы 30 желтоқсандағы "Отырар алқабы" газетінде және 2017 жылғы 17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Отырар ауданының 2017-2019 жылдарға арналған аудандық бюджеті тиісінше 1, 2, 3-қосымшаларға сәйкес, оның ішінде 2017 жылға мынадай көлемде бекітілсін:</w:t>
      </w:r>
    </w:p>
    <w:p>
      <w:pPr>
        <w:spacing w:after="0"/>
        <w:ind w:left="0"/>
        <w:jc w:val="both"/>
      </w:pPr>
      <w:r>
        <w:rPr>
          <w:rFonts w:ascii="Times New Roman"/>
          <w:b w:val="false"/>
          <w:i w:val="false"/>
          <w:color w:val="000000"/>
          <w:sz w:val="28"/>
        </w:rPr>
        <w:t>
      1) кірістер – 9 538 871 мың теңге, оның ішінде:</w:t>
      </w:r>
    </w:p>
    <w:p>
      <w:pPr>
        <w:spacing w:after="0"/>
        <w:ind w:left="0"/>
        <w:jc w:val="both"/>
      </w:pPr>
      <w:r>
        <w:rPr>
          <w:rFonts w:ascii="Times New Roman"/>
          <w:b w:val="false"/>
          <w:i w:val="false"/>
          <w:color w:val="000000"/>
          <w:sz w:val="28"/>
        </w:rPr>
        <w:t>
      салықтық түсімдер – 972 968 мың теңге;</w:t>
      </w:r>
    </w:p>
    <w:p>
      <w:pPr>
        <w:spacing w:after="0"/>
        <w:ind w:left="0"/>
        <w:jc w:val="both"/>
      </w:pPr>
      <w:r>
        <w:rPr>
          <w:rFonts w:ascii="Times New Roman"/>
          <w:b w:val="false"/>
          <w:i w:val="false"/>
          <w:color w:val="000000"/>
          <w:sz w:val="28"/>
        </w:rPr>
        <w:t>
      салықтық емес түсімдер – 12 854 мың теңге;</w:t>
      </w:r>
    </w:p>
    <w:p>
      <w:pPr>
        <w:spacing w:after="0"/>
        <w:ind w:left="0"/>
        <w:jc w:val="both"/>
      </w:pPr>
      <w:r>
        <w:rPr>
          <w:rFonts w:ascii="Times New Roman"/>
          <w:b w:val="false"/>
          <w:i w:val="false"/>
          <w:color w:val="000000"/>
          <w:sz w:val="28"/>
        </w:rPr>
        <w:t>
      негізгі капиталды сатудан түсетін түсімдер – 5 686 мың теңге;</w:t>
      </w:r>
    </w:p>
    <w:p>
      <w:pPr>
        <w:spacing w:after="0"/>
        <w:ind w:left="0"/>
        <w:jc w:val="both"/>
      </w:pPr>
      <w:r>
        <w:rPr>
          <w:rFonts w:ascii="Times New Roman"/>
          <w:b w:val="false"/>
          <w:i w:val="false"/>
          <w:color w:val="000000"/>
          <w:sz w:val="28"/>
        </w:rPr>
        <w:t>
      трансферттер түсімі – 8 547 363 мың теңге;</w:t>
      </w:r>
    </w:p>
    <w:p>
      <w:pPr>
        <w:spacing w:after="0"/>
        <w:ind w:left="0"/>
        <w:jc w:val="both"/>
      </w:pPr>
      <w:r>
        <w:rPr>
          <w:rFonts w:ascii="Times New Roman"/>
          <w:b w:val="false"/>
          <w:i w:val="false"/>
          <w:color w:val="000000"/>
          <w:sz w:val="28"/>
        </w:rPr>
        <w:t>
      2) шығындар – 9 714 489 мың теңге;</w:t>
      </w:r>
    </w:p>
    <w:p>
      <w:pPr>
        <w:spacing w:after="0"/>
        <w:ind w:left="0"/>
        <w:jc w:val="both"/>
      </w:pPr>
      <w:r>
        <w:rPr>
          <w:rFonts w:ascii="Times New Roman"/>
          <w:b w:val="false"/>
          <w:i w:val="false"/>
          <w:color w:val="000000"/>
          <w:sz w:val="28"/>
        </w:rPr>
        <w:t>
      3) таза бюджеттік кредиттеу – 27 992 мың теңге, оның ішінде:</w:t>
      </w:r>
    </w:p>
    <w:p>
      <w:pPr>
        <w:spacing w:after="0"/>
        <w:ind w:left="0"/>
        <w:jc w:val="both"/>
      </w:pPr>
      <w:r>
        <w:rPr>
          <w:rFonts w:ascii="Times New Roman"/>
          <w:b w:val="false"/>
          <w:i w:val="false"/>
          <w:color w:val="000000"/>
          <w:sz w:val="28"/>
        </w:rPr>
        <w:t>
      бюджеттік кредиттер – 34 035 мың теңге;</w:t>
      </w:r>
    </w:p>
    <w:p>
      <w:pPr>
        <w:spacing w:after="0"/>
        <w:ind w:left="0"/>
        <w:jc w:val="both"/>
      </w:pPr>
      <w:r>
        <w:rPr>
          <w:rFonts w:ascii="Times New Roman"/>
          <w:b w:val="false"/>
          <w:i w:val="false"/>
          <w:color w:val="000000"/>
          <w:sz w:val="28"/>
        </w:rPr>
        <w:t>
      бюджеттік кредиттерді өтеу – 6 043 мың теңге;</w:t>
      </w:r>
    </w:p>
    <w:p>
      <w:pPr>
        <w:spacing w:after="0"/>
        <w:ind w:left="0"/>
        <w:jc w:val="both"/>
      </w:pPr>
      <w:r>
        <w:rPr>
          <w:rFonts w:ascii="Times New Roman"/>
          <w:b w:val="false"/>
          <w:i w:val="false"/>
          <w:color w:val="000000"/>
          <w:sz w:val="28"/>
        </w:rPr>
        <w:t>
      4) 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активтерiн сатып алу – 0;</w:t>
      </w:r>
    </w:p>
    <w:p>
      <w:pPr>
        <w:spacing w:after="0"/>
        <w:ind w:left="0"/>
        <w:jc w:val="both"/>
      </w:pPr>
      <w:r>
        <w:rPr>
          <w:rFonts w:ascii="Times New Roman"/>
          <w:b w:val="false"/>
          <w:i w:val="false"/>
          <w:color w:val="000000"/>
          <w:sz w:val="28"/>
        </w:rPr>
        <w:t>
      мемлекеттiң қаржы активтерiн сатудан түсетiн түсiмдер – 0;</w:t>
      </w:r>
    </w:p>
    <w:p>
      <w:pPr>
        <w:spacing w:after="0"/>
        <w:ind w:left="0"/>
        <w:jc w:val="both"/>
      </w:pPr>
      <w:r>
        <w:rPr>
          <w:rFonts w:ascii="Times New Roman"/>
          <w:b w:val="false"/>
          <w:i w:val="false"/>
          <w:color w:val="000000"/>
          <w:sz w:val="28"/>
        </w:rPr>
        <w:t>
      5) бюджет тапшылығы (профициті) – -203 610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203 610 мың теңге, оның ішінде:</w:t>
      </w:r>
    </w:p>
    <w:p>
      <w:pPr>
        <w:spacing w:after="0"/>
        <w:ind w:left="0"/>
        <w:jc w:val="both"/>
      </w:pPr>
      <w:r>
        <w:rPr>
          <w:rFonts w:ascii="Times New Roman"/>
          <w:b w:val="false"/>
          <w:i w:val="false"/>
          <w:color w:val="000000"/>
          <w:sz w:val="28"/>
        </w:rPr>
        <w:t>
      қарыздар түсімі – 34 035 мың теңге;</w:t>
      </w:r>
    </w:p>
    <w:p>
      <w:pPr>
        <w:spacing w:after="0"/>
        <w:ind w:left="0"/>
        <w:jc w:val="both"/>
      </w:pPr>
      <w:r>
        <w:rPr>
          <w:rFonts w:ascii="Times New Roman"/>
          <w:b w:val="false"/>
          <w:i w:val="false"/>
          <w:color w:val="000000"/>
          <w:sz w:val="28"/>
        </w:rPr>
        <w:t>
      қарыздарды өтеу – 6 043 мың теңге.</w:t>
      </w:r>
    </w:p>
    <w:p>
      <w:pPr>
        <w:spacing w:after="0"/>
        <w:ind w:left="0"/>
        <w:jc w:val="both"/>
      </w:pPr>
      <w:r>
        <w:rPr>
          <w:rFonts w:ascii="Times New Roman"/>
          <w:b w:val="false"/>
          <w:i w:val="false"/>
          <w:color w:val="000000"/>
          <w:sz w:val="28"/>
        </w:rPr>
        <w:t>
      бюджет қаражатының пайдаланылатын қалдықтары – 175 618 мың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"Отырар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Отырар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Ж.Мырзапейс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С.Кішібай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07 қараша 2017 жылғы</w:t>
            </w:r>
            <w:r>
              <w:br/>
            </w:r>
            <w:r>
              <w:rPr>
                <w:rFonts w:ascii="Times New Roman"/>
                <w:b w:val="false"/>
                <w:i w:val="false"/>
                <w:color w:val="000000"/>
                <w:sz w:val="20"/>
              </w:rPr>
              <w:t>№ 20/95-VI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8/40-VI шешіміне 1 қосымша</w:t>
            </w:r>
          </w:p>
        </w:tc>
      </w:tr>
    </w:tbl>
    <w:p>
      <w:pPr>
        <w:spacing w:after="0"/>
        <w:ind w:left="0"/>
        <w:jc w:val="left"/>
      </w:pPr>
      <w:r>
        <w:rPr>
          <w:rFonts w:ascii="Times New Roman"/>
          <w:b/>
          <w:i w:val="false"/>
          <w:color w:val="000000"/>
        </w:rPr>
        <w:t xml:space="preserve"> 2017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5"/>
        <w:gridCol w:w="6268"/>
        <w:gridCol w:w="34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 І Р І С Т Е 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9 538 871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972 968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362 706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291 528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291 118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242 116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39 394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2 998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22 607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2 027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13 915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12 854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6 885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6 140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5 649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5 649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5 686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8 547 363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8 547 363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8 547 363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6"/>
        <w:gridCol w:w="1136"/>
        <w:gridCol w:w="5723"/>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9 714 489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493 654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421 512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22 137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107 726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98 030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9 696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289 737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281 227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70 012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31 378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30 578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38 634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36 627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13 782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5 983 963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971 040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774 533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30 877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743 656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92 470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4 674 616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4 663 483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4 532 781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130 702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338 307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338 307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14 521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71 896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245 926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616 118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238 644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237 140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83 857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153 283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Патронат тәрбиешілерге берілген баланы (балаларды) асырап бағу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323 152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323 152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144 124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47 905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33 129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54 322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54 322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41 132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2 567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1 090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9 233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700 944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64 636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61 336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41 775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19 561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299 039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120 454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43 500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56 016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7 504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8 641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құрылыс, сәулет және қала құрылысы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178 585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абаттандыру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337 269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337 269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63 628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261 291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746 198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143 591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143 591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104 027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298 380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196 359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11 722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177 502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1 872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102 021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126 907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107 489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91 964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15 525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19 418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73 293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25 506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12 371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47 787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18 632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27 176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333 595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333 595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333 595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333 595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350 649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345 053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72 184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228 958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24 912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1 070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3 116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1 247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30 928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160 581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43 911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43 711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5 596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45 162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45 162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45 162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29 232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12 508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3 422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206 994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122 475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19 387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19 037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103 088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89 185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41 019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48 166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13 903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11 903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91 769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91 769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91 769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19 093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72 676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27 992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203 610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34 035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6 043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175 618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07 қараша 2017 жылғы</w:t>
            </w:r>
            <w:r>
              <w:br/>
            </w:r>
            <w:r>
              <w:rPr>
                <w:rFonts w:ascii="Times New Roman"/>
                <w:b w:val="false"/>
                <w:i w:val="false"/>
                <w:color w:val="000000"/>
                <w:sz w:val="20"/>
              </w:rPr>
              <w:t>№ 20/95-VI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мәслихатының</w:t>
            </w:r>
            <w:r>
              <w:br/>
            </w:r>
            <w:r>
              <w:rPr>
                <w:rFonts w:ascii="Times New Roman"/>
                <w:b w:val="false"/>
                <w:i w:val="false"/>
                <w:color w:val="000000"/>
                <w:sz w:val="20"/>
              </w:rPr>
              <w:t>22 желтоқсан 2016 жылғы</w:t>
            </w:r>
            <w:r>
              <w:br/>
            </w:r>
            <w:r>
              <w:rPr>
                <w:rFonts w:ascii="Times New Roman"/>
                <w:b w:val="false"/>
                <w:i w:val="false"/>
                <w:color w:val="000000"/>
                <w:sz w:val="20"/>
              </w:rPr>
              <w:t>№ 8/40 - VI шешіміне 5 қосымша</w:t>
            </w:r>
          </w:p>
        </w:tc>
      </w:tr>
    </w:tbl>
    <w:p>
      <w:pPr>
        <w:spacing w:after="0"/>
        <w:ind w:left="0"/>
        <w:jc w:val="left"/>
      </w:pPr>
      <w:r>
        <w:rPr>
          <w:rFonts w:ascii="Times New Roman"/>
          <w:b/>
          <w:i w:val="false"/>
          <w:color w:val="000000"/>
        </w:rPr>
        <w:t xml:space="preserve"> Ауданның әрбір ауылдық округі әкімдерінің аппараттары бойынша 2017 жылға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33"/>
        <w:gridCol w:w="1335"/>
        <w:gridCol w:w="1335"/>
        <w:gridCol w:w="4918"/>
        <w:gridCol w:w="3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1 064 747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бойынша ауыл округтерінің жиыны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1 064 747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289 737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289 737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289 737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281 227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7 843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775010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775010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775010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30 877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744133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"Қарақоңыр"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69 821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22 570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22 570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22 570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22 250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45 751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"Аққұм" ауыл округі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41 653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17 629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17 629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17 629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17 129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22 524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"Көксарай"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25 972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25 972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25 972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25 772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57 328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51 628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"Балтакөл"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47 631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21 668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21 668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21 668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21 108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25 963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23 863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"Талапты"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92 171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24 880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67 026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"Шілік"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48 950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21 056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21 056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21 056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20 756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27 894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27 894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27 894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26 059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"Шәуілдір"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302 945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28 141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27 641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274 804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274 804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274 804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9 396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265 408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"Темір"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66 873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23 704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20 331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43 169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"Маяқұм"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54 037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22 326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21 866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"Отырар"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72 159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24 010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22 743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45 149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"Ақтөбе"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42 750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18 388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18 388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18 388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18 188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24 362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"Қоғам"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74 096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21 655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21 655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21 655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21 390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52 441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4 846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47 595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"Қарғалы" ауыл округі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67 884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17 173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50 411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50 411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