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9e82" w14:textId="cfa9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Түлкібас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15 наурыздағы № 11/9-06 шешімі. Оңтүстік Қазақстан облысының Әділет департаментінде 2017 жылғы 10 сәуірде № 4025 болып тіркелді. Күші жойылды - Оңтүстік Қазақстан облысы Түлкібас аудандық мәслихатының 2018 жылғы 29 наурыздағы № 25/13-06 шешімімен</w:t>
      </w:r>
    </w:p>
    <w:p>
      <w:pPr>
        <w:spacing w:after="0"/>
        <w:ind w:left="0"/>
        <w:jc w:val="both"/>
      </w:pPr>
      <w:r>
        <w:rPr>
          <w:rFonts w:ascii="Times New Roman"/>
          <w:b w:val="false"/>
          <w:i w:val="false"/>
          <w:color w:val="ff0000"/>
          <w:sz w:val="28"/>
        </w:rPr>
        <w:t xml:space="preserve">
      Ескерту. Күшi жойылды - Оңтүстiк Қазақстан облысы Түлкібас аудандық мәслихатының 29.03.2018 № 25/13-06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Түлкібас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 корпусы Түлкібас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бікітілсін.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2016 жылғы 3 наурыздағы № 49/3-05 ""Б" корпусы Түлкібас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мемлекеттің тіркеу тізілімінде 3682 нөмірімен тіркелген, 2016 жылдың 15 сәуірде аудандық "Шамшырақ" қоғамдық-саяси газетінде ресми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А.Менлибеков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15 наурыздағы</w:t>
            </w:r>
            <w:r>
              <w:br/>
            </w:r>
            <w:r>
              <w:rPr>
                <w:rFonts w:ascii="Times New Roman"/>
                <w:b w:val="false"/>
                <w:i w:val="false"/>
                <w:color w:val="000000"/>
                <w:sz w:val="20"/>
              </w:rPr>
              <w:t>№ 11/9-06 шешімімен бекітілген</w:t>
            </w:r>
          </w:p>
        </w:tc>
      </w:tr>
    </w:tbl>
    <w:bookmarkStart w:name="z6" w:id="4"/>
    <w:p>
      <w:pPr>
        <w:spacing w:after="0"/>
        <w:ind w:left="0"/>
        <w:jc w:val="left"/>
      </w:pPr>
      <w:r>
        <w:rPr>
          <w:rFonts w:ascii="Times New Roman"/>
          <w:b/>
          <w:i w:val="false"/>
          <w:color w:val="000000"/>
        </w:rPr>
        <w:t xml:space="preserve"> "Б" корпусы Түлкібас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Түлкібас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Түлкібас аудандық мәслихат аппаратытың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