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710e" w14:textId="d277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 регламенттерін бекіту туралы" Шығыс Қазақстан облысы әкімдігінің 2015 жылғы 24 қарашадағы № 314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27 ақпандағы № 47 қаулысы. Шығыс Қазақстан облысының Әділет департаментінде 2017 жылғы 5 сәуірде № 4925 болып тіркелді. Күші жойылды - Шығыс Қазақстан облысы әкімдігінің 2020 жылғы 24 сәуірдегі № 136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24.04.2020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2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Денсаулық сақтау және әлеуметтік даму министрінің 2016 жылғы 8 қыркүйектегі № 785 (Нормативтік құқықтық актілерді мемлекеттік тіркеу тізілімінде тіркелген нөмірі 14327)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621"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 регламенттерін бекіту туралы" Шығыс Қазақстан облысы әкімдігінің 2015 жылғы 24 қарашадағы № 314 (Нормативтік құқықтық актілерді мемлекеттік тіркеу тізілімінде 4294 нөмірімен тіркелген, 2016 жылғы 1 ақпандағы № 11 (17251) "Дидар", 2016 жылғы 30 қаңтардағы № 11 (19763)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19" w:id="2"/>
    <w:p>
      <w:pPr>
        <w:spacing w:after="0"/>
        <w:ind w:left="0"/>
        <w:jc w:val="both"/>
      </w:pPr>
      <w:r>
        <w:rPr>
          <w:rFonts w:ascii="Times New Roman"/>
          <w:b w:val="false"/>
          <w:i w:val="false"/>
          <w:color w:val="000000"/>
          <w:sz w:val="28"/>
        </w:rPr>
        <w:t xml:space="preserve">
      аталған қаулымен бекітілген "Денсаулық сақтау саласының кадрларын даярлықтан өткізу, олардың бiлiктiлiгін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 xml:space="preserve">4-1-тармақпен </w:t>
      </w:r>
      <w:r>
        <w:rPr>
          <w:rFonts w:ascii="Times New Roman"/>
          <w:b w:val="false"/>
          <w:i w:val="false"/>
          <w:color w:val="000000"/>
          <w:sz w:val="28"/>
        </w:rPr>
        <w:t xml:space="preserve"> толықтырылсын:</w:t>
      </w:r>
    </w:p>
    <w:bookmarkEnd w:id="3"/>
    <w:bookmarkStart w:name="z12" w:id="4"/>
    <w:p>
      <w:pPr>
        <w:spacing w:after="0"/>
        <w:ind w:left="0"/>
        <w:jc w:val="both"/>
      </w:pPr>
      <w:r>
        <w:rPr>
          <w:rFonts w:ascii="Times New Roman"/>
          <w:b w:val="false"/>
          <w:i w:val="false"/>
          <w:color w:val="000000"/>
          <w:sz w:val="28"/>
        </w:rPr>
        <w:t>
      "4-1.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w:t>
      </w:r>
    </w:p>
    <w:bookmarkEnd w:id="4"/>
    <w:bookmarkStart w:name="z622"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