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fd62" w14:textId="ce5f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көрсетілетін қызметтер регламенттерін бекіту туралы" Шығыс Қазақстан облысы әкімдігінің 2015 жылғы 22 қыркүйектегі № 247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12 сәуірдегі № 93 қаулысы. Шығыс Қазақстан облысының Әділет департаментінде 2017 жылғы 11 мамырда № 5015 болып тіркелді. Күші жойылды - Шығыс Қазақстан облысы әкімдігінің 2020 жылғы 26 маусымдағы № 214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26.06.2020 № 214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бұйрығына өзгерістер енгізу туралы" Қазақстан Республикасы Ұлттық экономика министрінің 2016 жылғы 7 маусымдағы № 242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"Тұрғын үй-коммуналдық шаруашылық саласындағы мемлекеттік көрсетілетін қызметтер регламенттерін бекіту туралы" Шығыс Қазақстан облысы әкімдігінің 2015 жылғы 22 қыркүйектегі № 247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4196 нөмірімен тіркелген, 2015 жылғы 10 қарашадағы № 129 (17218) "Дидар", 2015 жылғы 11 желтоқсандағы № 146 (19745) "Рудный Алтай" газеттерінде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төртінші бөлігіндегі </w:t>
      </w:r>
      <w:r>
        <w:rPr>
          <w:rFonts w:ascii="Times New Roman"/>
          <w:b w:val="false"/>
          <w:i w:val="false"/>
          <w:color w:val="000000"/>
          <w:sz w:val="28"/>
        </w:rPr>
        <w:t>10-тармақтың</w:t>
      </w:r>
      <w:r>
        <w:rPr>
          <w:rFonts w:ascii="Times New Roman"/>
          <w:b w:val="false"/>
          <w:i w:val="false"/>
          <w:color w:val="000000"/>
          <w:sz w:val="28"/>
        </w:rPr>
        <w:t xml:space="preserve"> 1) тармақшасы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пакетімен Мемлекеттік корпорацияға жүгінеді. Көрсетілетін қызмет алушы барлық қажетті құжаттарды берген кезде – тиісті құжаттар қабылданғаны туралы қолхат беріледі.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қолданылу мерзімі өтіп кеткен құжаттарды ұсынған жағдайда Мемлекеттік корпорацияның қызметкері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Көрсетілетін қызмет алушының сұранымын өңдеу ұзақтығы – 20 (жиырма) минут;";</w:t>
      </w:r>
    </w:p>
    <w:bookmarkEnd w:id="4"/>
    <w:bookmarkStart w:name="z6" w:id="5"/>
    <w:p>
      <w:pPr>
        <w:spacing w:after="0"/>
        <w:ind w:left="0"/>
        <w:jc w:val="both"/>
      </w:pPr>
      <w:r>
        <w:rPr>
          <w:rFonts w:ascii="Times New Roman"/>
          <w:b w:val="false"/>
          <w:i w:val="false"/>
          <w:color w:val="000000"/>
          <w:sz w:val="28"/>
        </w:rPr>
        <w:t xml:space="preserve">
      көрсетілген қаулымен бекітілген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үшінші бөлігіндегі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End w:id="6"/>
    <w:bookmarkStart w:name="z8" w:id="7"/>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берушінің кеңсесіне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 құжаттарымен жүгінеді. Қажетті құжаттарды берген кезде көрсетілетін қызметті алушыға тиісті құжаттардың қабылданғаны туралы қолхат беріледі және құжаттар көрсетілетін қызметті берушінің басшысына ұсынылады.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қолданылу мерзімі өтіп кеткен құжаттарды ұсынған жағдайда кеңсе қызметкері өтінішті қабылдаудан бас тартады;".</w:t>
      </w:r>
    </w:p>
    <w:bookmarkEnd w:id="7"/>
    <w:bookmarkStart w:name="z9" w:id="8"/>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