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182f" w14:textId="5b31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6 сәуірдегі № 83 қаулысы. Шығыс Қазақстан облысының Әділет департаментінде 2017 жылғы 15 мамырда № 5018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13670)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(Нормативтік құқықтық актілерді мемлекеттік тіркеу тізілімінде тіркелген нөмірі 4175, 2015 жылғы 17 қарашадағы № 132 (17221), 2015 жылғы 19 қарашадағы № 133 (17222) "Дидар", 2015 жылғы 18 қарашадағы № 136 (19735), 2015 жылғы 20 қарашадағы № 137 (19736), 2015 жылғы 23 қарашадағы № 138 (19737)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6</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83</w:t>
            </w:r>
            <w:r>
              <w:rPr>
                <w:rFonts w:ascii="Times New Roman"/>
                <w:b w:val="false"/>
                <w:i w:val="false"/>
                <w:color w:val="000000"/>
                <w:sz w:val="20"/>
              </w:rPr>
              <w:t xml:space="preserve">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225 қаулысымен бекітілген</w:t>
            </w:r>
          </w:p>
        </w:tc>
      </w:tr>
    </w:tbl>
    <w:bookmarkStart w:name="z8" w:id="5"/>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"Патронат тәрбиешiлерге берiлген баланы (балаларды) асырап-бағуға ақшалай қаражат төлеуді тағайындау"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 </w:t>
      </w:r>
    </w:p>
    <w:bookmarkEnd w:id="7"/>
    <w:bookmarkStart w:name="z11" w:id="8"/>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нәтижесін беру: </w:t>
      </w:r>
    </w:p>
    <w:bookmarkEnd w:id="8"/>
    <w:bookmarkStart w:name="z12" w:id="9"/>
    <w:p>
      <w:pPr>
        <w:spacing w:after="0"/>
        <w:ind w:left="0"/>
        <w:jc w:val="both"/>
      </w:pPr>
      <w:r>
        <w:rPr>
          <w:rFonts w:ascii="Times New Roman"/>
          <w:b w:val="false"/>
          <w:i w:val="false"/>
          <w:color w:val="000000"/>
          <w:sz w:val="28"/>
        </w:rPr>
        <w:t xml:space="preserve">
      1) көрсетілетін қызметті берушінің кеңсесі; </w:t>
      </w:r>
    </w:p>
    <w:bookmarkEnd w:id="9"/>
    <w:bookmarkStart w:name="z13" w:id="10"/>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0"/>
    <w:bookmarkStart w:name="z14" w:id="1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2016 жылғы 24 наурыздағы № 210 бұйрығымен (Нормативтік құқықтық актілерді мемлекеттік тіркеу тізілімінде 13670 болып тіркелген) бекітілген "Патронат тәрбиешiлерге берiлген баланы (балаларды) асырап-бағуға ақшалай қаражат төлеуді тағайындау" мемлекеттік көрсетілетін қызмет стандартына (бұдан әрі – Стандарт)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патронаттық тәрбиешiлерге берiлген баланы (балаларды) асырап-бағуға бөлінетін ақшалай қаражат тағайындау туралы шешім.</w:t>
      </w:r>
    </w:p>
    <w:bookmarkEnd w:id="12"/>
    <w:bookmarkStart w:name="z16" w:id="1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3"/>
    <w:bookmarkStart w:name="z17" w:id="14"/>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нәтижесін алу үшін қағаз жеткізгіште өтініш берген жағдайда мемлекеттік қызмет көрсету нәтижесі электронды нысанда ресімделеді, басып шығарылады, көрсетілетін қызметті берушінің уәкілетті тұлғасының қолымен және мөрімен расталады.</w:t>
      </w:r>
    </w:p>
    <w:bookmarkEnd w:id="14"/>
    <w:bookmarkStart w:name="z18"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bookmarkEnd w:id="15"/>
    <w:bookmarkStart w:name="z19" w:id="16"/>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 </w:t>
      </w:r>
    </w:p>
    <w:bookmarkEnd w:id="16"/>
    <w:bookmarkStart w:name="z20"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нысандағы өтінішінің және құжаттардың немесе көрсетілетін қызметті алушының ЭЦҚ-мен қол қойылған электрондық құжат нысанындағы сұратуының болуы негіз болады.</w:t>
      </w:r>
    </w:p>
    <w:bookmarkEnd w:id="17"/>
    <w:bookmarkStart w:name="z21" w:id="18"/>
    <w:p>
      <w:pPr>
        <w:spacing w:after="0"/>
        <w:ind w:left="0"/>
        <w:jc w:val="both"/>
      </w:pPr>
      <w:r>
        <w:rPr>
          <w:rFonts w:ascii="Times New Roman"/>
          <w:b w:val="false"/>
          <w:i w:val="false"/>
          <w:color w:val="000000"/>
          <w:sz w:val="28"/>
        </w:rPr>
        <w:t>
      5. Мемлекеттік қызмет көрсету процесіне кіретін рәсімдердің (іс-қимылдардың) мазмұны, орындалу ұзақтығы:</w:t>
      </w:r>
    </w:p>
    <w:bookmarkEnd w:id="18"/>
    <w:bookmarkStart w:name="z22" w:id="19"/>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құжаттарын қабылдауды, тіркеуді жүзеге асырады және тиісті құжаттарды қабылданғаны туралы қолхат береді. Орындалу ұзақтығы – 15 (он бес) минут;</w:t>
      </w:r>
    </w:p>
    <w:bookmarkEnd w:id="19"/>
    <w:bookmarkStart w:name="z23" w:id="20"/>
    <w:p>
      <w:pPr>
        <w:spacing w:after="0"/>
        <w:ind w:left="0"/>
        <w:jc w:val="both"/>
      </w:pPr>
      <w:r>
        <w:rPr>
          <w:rFonts w:ascii="Times New Roman"/>
          <w:b w:val="false"/>
          <w:i w:val="false"/>
          <w:color w:val="000000"/>
          <w:sz w:val="28"/>
        </w:rPr>
        <w:t>
      2-іс-қимыл –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15 (он бес) минут;</w:t>
      </w:r>
    </w:p>
    <w:bookmarkEnd w:id="20"/>
    <w:bookmarkStart w:name="z24" w:id="21"/>
    <w:p>
      <w:pPr>
        <w:spacing w:after="0"/>
        <w:ind w:left="0"/>
        <w:jc w:val="both"/>
      </w:pPr>
      <w:r>
        <w:rPr>
          <w:rFonts w:ascii="Times New Roman"/>
          <w:b w:val="false"/>
          <w:i w:val="false"/>
          <w:color w:val="000000"/>
          <w:sz w:val="28"/>
        </w:rPr>
        <w:t>
      3-іс-қимыл – көрсетілетін қызметті берушінің қызметкері құжаттардың Стандарттың 9-тармағында көзделген қойылатын талаптарға сәйкестігін тексереді, шешім жобасын дайындайды. Орындалу ұзақтығы – 4 (төрт) жұмыс күні;</w:t>
      </w:r>
    </w:p>
    <w:bookmarkEnd w:id="21"/>
    <w:bookmarkStart w:name="z25" w:id="22"/>
    <w:p>
      <w:pPr>
        <w:spacing w:after="0"/>
        <w:ind w:left="0"/>
        <w:jc w:val="both"/>
      </w:pPr>
      <w:r>
        <w:rPr>
          <w:rFonts w:ascii="Times New Roman"/>
          <w:b w:val="false"/>
          <w:i w:val="false"/>
          <w:color w:val="000000"/>
          <w:sz w:val="28"/>
        </w:rPr>
        <w:t>
      4-іс-қимыл – көрсетілетін қызметті берушінің басшысы шешімге қол қояды және көрсетілетін қызметті берушінің кеңсесіне береді. Орындалу ұзақтығы – 15 (он бес) минут;</w:t>
      </w:r>
    </w:p>
    <w:bookmarkEnd w:id="22"/>
    <w:bookmarkStart w:name="z26" w:id="23"/>
    <w:p>
      <w:pPr>
        <w:spacing w:after="0"/>
        <w:ind w:left="0"/>
        <w:jc w:val="both"/>
      </w:pPr>
      <w:r>
        <w:rPr>
          <w:rFonts w:ascii="Times New Roman"/>
          <w:b w:val="false"/>
          <w:i w:val="false"/>
          <w:color w:val="000000"/>
          <w:sz w:val="28"/>
        </w:rPr>
        <w:t>
      5-іс-қимыл – көрсетілетін қызметті берушінің кеңсесі көрсетілетін қызметті алушыға мемлекеттік қызмет көрсету нәтижесін береді. Орындалу ұзақтығы – 15 (он бес) минут.</w:t>
      </w:r>
    </w:p>
    <w:bookmarkEnd w:id="23"/>
    <w:bookmarkStart w:name="z27" w:id="24"/>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құжаттарды тапсырған сәттен бастап және портал арқылы өтініш берген кезде – 5 (бес) жұмыс күні.</w:t>
      </w:r>
    </w:p>
    <w:bookmarkEnd w:id="24"/>
    <w:bookmarkStart w:name="z28" w:id="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25"/>
    <w:bookmarkStart w:name="z29" w:id="26"/>
    <w:p>
      <w:pPr>
        <w:spacing w:after="0"/>
        <w:ind w:left="0"/>
        <w:jc w:val="both"/>
      </w:pPr>
      <w:r>
        <w:rPr>
          <w:rFonts w:ascii="Times New Roman"/>
          <w:b w:val="false"/>
          <w:i w:val="false"/>
          <w:color w:val="000000"/>
          <w:sz w:val="28"/>
        </w:rPr>
        <w:t xml:space="preserve">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 </w:t>
      </w:r>
    </w:p>
    <w:bookmarkEnd w:id="26"/>
    <w:bookmarkStart w:name="z30" w:id="27"/>
    <w:p>
      <w:pPr>
        <w:spacing w:after="0"/>
        <w:ind w:left="0"/>
        <w:jc w:val="both"/>
      </w:pPr>
      <w:r>
        <w:rPr>
          <w:rFonts w:ascii="Times New Roman"/>
          <w:b w:val="false"/>
          <w:i w:val="false"/>
          <w:color w:val="000000"/>
          <w:sz w:val="28"/>
        </w:rPr>
        <w:t xml:space="preserve">
      Осы Регламенттің 5-тармағында көрсетілген 3-іс-қимыл нәтижесі дайындалған шешім болып табылады, ол осы Регламенттің 5-тармағында көрсетілген 4-іс-қимылды орындауды бастау үшін негіз болады. </w:t>
      </w:r>
    </w:p>
    <w:bookmarkEnd w:id="27"/>
    <w:bookmarkStart w:name="z31" w:id="28"/>
    <w:p>
      <w:pPr>
        <w:spacing w:after="0"/>
        <w:ind w:left="0"/>
        <w:jc w:val="both"/>
      </w:pPr>
      <w:r>
        <w:rPr>
          <w:rFonts w:ascii="Times New Roman"/>
          <w:b w:val="false"/>
          <w:i w:val="false"/>
          <w:color w:val="000000"/>
          <w:sz w:val="28"/>
        </w:rPr>
        <w:t>
      Осы Регламенттің 5-тармағында көрсетілген 4-іс-қимыл – көрсетілетін қызметті берушінің басшысының қол қойылған шешімі болып табылады, ол осы Регламенттің 5-тармағында көрсетілген 5-іс-қимылды орындауды бастау үшін негіз болады.</w:t>
      </w:r>
    </w:p>
    <w:bookmarkEnd w:id="28"/>
    <w:bookmarkStart w:name="z32" w:id="29"/>
    <w:p>
      <w:pPr>
        <w:spacing w:after="0"/>
        <w:ind w:left="0"/>
        <w:jc w:val="both"/>
      </w:pPr>
      <w:r>
        <w:rPr>
          <w:rFonts w:ascii="Times New Roman"/>
          <w:b w:val="false"/>
          <w:i w:val="false"/>
          <w:color w:val="000000"/>
          <w:sz w:val="28"/>
        </w:rPr>
        <w:t xml:space="preserve">
      Осы Регламенттің 5-тармағында көрсетілген 5-іс-қимыл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алушыға мемлекеттік қызмет көрсету нәтижесін беру болып табылады.</w:t>
      </w:r>
    </w:p>
    <w:bookmarkEnd w:id="29"/>
    <w:bookmarkStart w:name="z33" w:id="30"/>
    <w:p>
      <w:pPr>
        <w:spacing w:after="0"/>
        <w:ind w:left="0"/>
        <w:jc w:val="left"/>
      </w:pPr>
      <w:r>
        <w:rPr>
          <w:rFonts w:ascii="Times New Roman"/>
          <w:b/>
          <w:i w:val="false"/>
          <w:color w:val="000000"/>
        </w:rPr>
        <w:t xml:space="preserve"> 3. Мемлекеттік қызмет көрсету процесінде көрсетілетін қызмет</w:t>
      </w:r>
    </w:p>
    <w:bookmarkEnd w:id="30"/>
    <w:bookmarkStart w:name="z34" w:id="31"/>
    <w:p>
      <w:pPr>
        <w:spacing w:after="0"/>
        <w:ind w:left="0"/>
        <w:jc w:val="left"/>
      </w:pPr>
      <w:r>
        <w:rPr>
          <w:rFonts w:ascii="Times New Roman"/>
          <w:b/>
          <w:i w:val="false"/>
          <w:color w:val="000000"/>
        </w:rPr>
        <w:t xml:space="preserve"> берушінің құрылымдық бөлімшелерінің (қызметкерлерінің) өзара іс-қимыл тәртібін сипаттау</w:t>
      </w:r>
    </w:p>
    <w:bookmarkEnd w:id="31"/>
    <w:bookmarkStart w:name="z35"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6" w:id="33"/>
    <w:p>
      <w:pPr>
        <w:spacing w:after="0"/>
        <w:ind w:left="0"/>
        <w:jc w:val="both"/>
      </w:pPr>
      <w:r>
        <w:rPr>
          <w:rFonts w:ascii="Times New Roman"/>
          <w:b w:val="false"/>
          <w:i w:val="false"/>
          <w:color w:val="000000"/>
          <w:sz w:val="28"/>
        </w:rPr>
        <w:t xml:space="preserve">
      1) көрсетілетін қызметті берушінің кеңсесі; </w:t>
      </w:r>
    </w:p>
    <w:bookmarkEnd w:id="33"/>
    <w:bookmarkStart w:name="z37"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38" w:id="35"/>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35"/>
    <w:bookmarkStart w:name="z39" w:id="3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6"/>
    <w:bookmarkStart w:name="z40" w:id="3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қабылдауды, тіркеуді жүзеге асырады және тиісті құжаттарды қабылданғаны туралы қолхат береді. Орындалу ұзақтығы – 15 (он бес) минут;</w:t>
      </w:r>
    </w:p>
    <w:bookmarkEnd w:id="37"/>
    <w:bookmarkStart w:name="z41" w:id="3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–15 (он бес) минут;</w:t>
      </w:r>
    </w:p>
    <w:bookmarkEnd w:id="38"/>
    <w:bookmarkStart w:name="z42" w:id="39"/>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тексереді, шешім дайындайды. Орындалу ұзақтығы – 4 (төрт) жұмыс күні;</w:t>
      </w:r>
    </w:p>
    <w:bookmarkEnd w:id="39"/>
    <w:bookmarkStart w:name="z43" w:id="40"/>
    <w:p>
      <w:pPr>
        <w:spacing w:after="0"/>
        <w:ind w:left="0"/>
        <w:jc w:val="both"/>
      </w:pPr>
      <w:r>
        <w:rPr>
          <w:rFonts w:ascii="Times New Roman"/>
          <w:b w:val="false"/>
          <w:i w:val="false"/>
          <w:color w:val="000000"/>
          <w:sz w:val="28"/>
        </w:rPr>
        <w:t>
      4) көрсетілетін қызметті берушінің басшысы шешімге қол қояды және көрсетілетін қызметті берушінің кеңсесіне береді. Орындалу ұзақтығы – 15 (он бес) минут;</w:t>
      </w:r>
    </w:p>
    <w:bookmarkEnd w:id="40"/>
    <w:bookmarkStart w:name="z44" w:id="41"/>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 нәтижесін береді. Орындалу ұзақтығы – 15 (он бес) минут.</w:t>
      </w:r>
    </w:p>
    <w:bookmarkEnd w:id="41"/>
    <w:bookmarkStart w:name="z45" w:id="42"/>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42"/>
    <w:bookmarkStart w:name="z46" w:id="43"/>
    <w:p>
      <w:pPr>
        <w:spacing w:after="0"/>
        <w:ind w:left="0"/>
        <w:jc w:val="both"/>
      </w:pPr>
      <w:r>
        <w:rPr>
          <w:rFonts w:ascii="Times New Roman"/>
          <w:b w:val="false"/>
          <w:i w:val="false"/>
          <w:color w:val="000000"/>
          <w:sz w:val="28"/>
        </w:rPr>
        <w:t xml:space="preserve">
      1) сұраныстың нөмірі мен қабылданған күні; </w:t>
      </w:r>
    </w:p>
    <w:bookmarkEnd w:id="43"/>
    <w:bookmarkStart w:name="z47" w:id="44"/>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44"/>
    <w:bookmarkStart w:name="z48" w:id="45"/>
    <w:p>
      <w:pPr>
        <w:spacing w:after="0"/>
        <w:ind w:left="0"/>
        <w:jc w:val="both"/>
      </w:pPr>
      <w:r>
        <w:rPr>
          <w:rFonts w:ascii="Times New Roman"/>
          <w:b w:val="false"/>
          <w:i w:val="false"/>
          <w:color w:val="000000"/>
          <w:sz w:val="28"/>
        </w:rPr>
        <w:t xml:space="preserve">
      3) қоса берілген құжаттардың саны мен атауы; </w:t>
      </w:r>
    </w:p>
    <w:bookmarkEnd w:id="45"/>
    <w:bookmarkStart w:name="z49" w:id="46"/>
    <w:p>
      <w:pPr>
        <w:spacing w:after="0"/>
        <w:ind w:left="0"/>
        <w:jc w:val="both"/>
      </w:pPr>
      <w:r>
        <w:rPr>
          <w:rFonts w:ascii="Times New Roman"/>
          <w:b w:val="false"/>
          <w:i w:val="false"/>
          <w:color w:val="000000"/>
          <w:sz w:val="28"/>
        </w:rPr>
        <w:t xml:space="preserve">
      4) құжаттар берілетін күні (уақыты) және орны; </w:t>
      </w:r>
    </w:p>
    <w:bookmarkEnd w:id="46"/>
    <w:bookmarkStart w:name="z50" w:id="47"/>
    <w:p>
      <w:pPr>
        <w:spacing w:after="0"/>
        <w:ind w:left="0"/>
        <w:jc w:val="both"/>
      </w:pPr>
      <w:r>
        <w:rPr>
          <w:rFonts w:ascii="Times New Roman"/>
          <w:b w:val="false"/>
          <w:i w:val="false"/>
          <w:color w:val="000000"/>
          <w:sz w:val="28"/>
        </w:rPr>
        <w:t xml:space="preserve">
      5) құжаттарды ресімдеуге өтінішті қабылдаған көрсетілетін қызметті берушінің тегі, аты, әкесінің аты (бар болғанда); </w:t>
      </w:r>
    </w:p>
    <w:bookmarkEnd w:id="47"/>
    <w:bookmarkStart w:name="z51" w:id="48"/>
    <w:p>
      <w:pPr>
        <w:spacing w:after="0"/>
        <w:ind w:left="0"/>
        <w:jc w:val="both"/>
      </w:pPr>
      <w:r>
        <w:rPr>
          <w:rFonts w:ascii="Times New Roman"/>
          <w:b w:val="false"/>
          <w:i w:val="false"/>
          <w:color w:val="000000"/>
          <w:sz w:val="28"/>
        </w:rPr>
        <w:t xml:space="preserve">
      6) көрсетілетін қызметті алушының тегі, аты, әкесінің аты (бар болғанда) және оның байланыс телефондары. </w:t>
      </w:r>
    </w:p>
    <w:bookmarkEnd w:id="48"/>
    <w:bookmarkStart w:name="z52" w:id="4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9"/>
    <w:bookmarkStart w:name="z53" w:id="50"/>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порталға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w:t>
      </w:r>
    </w:p>
    <w:bookmarkEnd w:id="50"/>
    <w:bookmarkStart w:name="z54" w:id="51"/>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51"/>
    <w:bookmarkStart w:name="z55" w:id="52"/>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52"/>
    <w:bookmarkStart w:name="z56" w:id="53"/>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53"/>
    <w:bookmarkStart w:name="z57" w:id="54"/>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54"/>
    <w:bookmarkStart w:name="z58" w:id="55"/>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55"/>
    <w:bookmarkStart w:name="z59" w:id="5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56"/>
    <w:bookmarkStart w:name="z60" w:id="5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57"/>
    <w:bookmarkStart w:name="z61" w:id="58"/>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58"/>
    <w:bookmarkStart w:name="z62" w:id="59"/>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59"/>
    <w:bookmarkStart w:name="z63" w:id="60"/>
    <w:p>
      <w:pPr>
        <w:spacing w:after="0"/>
        <w:ind w:left="0"/>
        <w:jc w:val="both"/>
      </w:pPr>
      <w:r>
        <w:rPr>
          <w:rFonts w:ascii="Times New Roman"/>
          <w:b w:val="false"/>
          <w:i w:val="false"/>
          <w:color w:val="000000"/>
          <w:sz w:val="28"/>
        </w:rPr>
        <w:t xml:space="preserve">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 </w:t>
      </w:r>
    </w:p>
    <w:bookmarkEnd w:id="60"/>
    <w:bookmarkStart w:name="z64" w:id="61"/>
    <w:p>
      <w:pPr>
        <w:spacing w:after="0"/>
        <w:ind w:left="0"/>
        <w:jc w:val="both"/>
      </w:pPr>
      <w:r>
        <w:rPr>
          <w:rFonts w:ascii="Times New Roman"/>
          <w:b w:val="false"/>
          <w:i w:val="false"/>
          <w:color w:val="000000"/>
          <w:sz w:val="28"/>
        </w:rPr>
        <w:t>
      9) 6-процесс – электрондық құжатты ЭҮАШ АЖО-ға тіркеу;</w:t>
      </w:r>
    </w:p>
    <w:bookmarkEnd w:id="61"/>
    <w:bookmarkStart w:name="z65" w:id="62"/>
    <w:p>
      <w:pPr>
        <w:spacing w:after="0"/>
        <w:ind w:left="0"/>
        <w:jc w:val="both"/>
      </w:pPr>
      <w:r>
        <w:rPr>
          <w:rFonts w:ascii="Times New Roman"/>
          <w:b w:val="false"/>
          <w:i w:val="false"/>
          <w:color w:val="000000"/>
          <w:sz w:val="28"/>
        </w:rPr>
        <w:t xml:space="preserve">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 </w:t>
      </w:r>
    </w:p>
    <w:bookmarkEnd w:id="62"/>
    <w:bookmarkStart w:name="z66" w:id="63"/>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қызметті көрсетуден бас тарту туралы хабарлама қалыптастыру;</w:t>
      </w:r>
    </w:p>
    <w:bookmarkEnd w:id="63"/>
    <w:bookmarkStart w:name="z67" w:id="64"/>
    <w:p>
      <w:pPr>
        <w:spacing w:after="0"/>
        <w:ind w:left="0"/>
        <w:jc w:val="both"/>
      </w:pPr>
      <w:r>
        <w:rPr>
          <w:rFonts w:ascii="Times New Roman"/>
          <w:b w:val="false"/>
          <w:i w:val="false"/>
          <w:color w:val="000000"/>
          <w:sz w:val="28"/>
        </w:rPr>
        <w:t>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w:t>
      </w:r>
    </w:p>
    <w:bookmarkEnd w:id="64"/>
    <w:bookmarkStart w:name="z68" w:id="65"/>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Ескерту</w:t>
      </w:r>
    </w:p>
    <w:bookmarkEnd w:id="66"/>
    <w:bookmarkStart w:name="z70" w:id="67"/>
    <w:p>
      <w:pPr>
        <w:spacing w:after="0"/>
        <w:ind w:left="0"/>
        <w:jc w:val="both"/>
      </w:pPr>
      <w:r>
        <w:rPr>
          <w:rFonts w:ascii="Times New Roman"/>
          <w:b w:val="false"/>
          <w:i w:val="false"/>
          <w:color w:val="000000"/>
          <w:sz w:val="28"/>
        </w:rPr>
        <w:t>
      Аббревиатуралардың толық жазылуы:</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АЖ – ақпараттық жүйе АЖО – автоматтандырылған жұмыс орны </w:t>
      </w:r>
    </w:p>
    <w:bookmarkEnd w:id="68"/>
    <w:bookmarkStart w:name="z72" w:id="69"/>
    <w:p>
      <w:pPr>
        <w:spacing w:after="0"/>
        <w:ind w:left="0"/>
        <w:jc w:val="both"/>
      </w:pPr>
      <w:r>
        <w:rPr>
          <w:rFonts w:ascii="Times New Roman"/>
          <w:b w:val="false"/>
          <w:i w:val="false"/>
          <w:color w:val="000000"/>
          <w:sz w:val="28"/>
        </w:rPr>
        <w:t xml:space="preserve">
      ЖТ МДБ – "Жеке тұлғалар" мемлекеттік деректер базасы </w:t>
      </w:r>
    </w:p>
    <w:bookmarkEnd w:id="69"/>
    <w:bookmarkStart w:name="z73" w:id="70"/>
    <w:p>
      <w:pPr>
        <w:spacing w:after="0"/>
        <w:ind w:left="0"/>
        <w:jc w:val="both"/>
      </w:pPr>
      <w:r>
        <w:rPr>
          <w:rFonts w:ascii="Times New Roman"/>
          <w:b w:val="false"/>
          <w:i w:val="false"/>
          <w:color w:val="000000"/>
          <w:sz w:val="28"/>
        </w:rPr>
        <w:t>
      ЖАО – жергілікті атқарушы орган</w:t>
      </w:r>
    </w:p>
    <w:bookmarkEnd w:id="70"/>
    <w:bookmarkStart w:name="z74" w:id="71"/>
    <w:p>
      <w:pPr>
        <w:spacing w:after="0"/>
        <w:ind w:left="0"/>
        <w:jc w:val="both"/>
      </w:pPr>
      <w:r>
        <w:rPr>
          <w:rFonts w:ascii="Times New Roman"/>
          <w:b w:val="false"/>
          <w:i w:val="false"/>
          <w:color w:val="000000"/>
          <w:sz w:val="28"/>
        </w:rPr>
        <w:t>
      ЖСН – жеке сәйкестендіру нөмірі</w:t>
      </w:r>
    </w:p>
    <w:bookmarkEnd w:id="71"/>
    <w:bookmarkStart w:name="z75" w:id="72"/>
    <w:p>
      <w:pPr>
        <w:spacing w:after="0"/>
        <w:ind w:left="0"/>
        <w:jc w:val="both"/>
      </w:pPr>
      <w:r>
        <w:rPr>
          <w:rFonts w:ascii="Times New Roman"/>
          <w:b w:val="false"/>
          <w:i w:val="false"/>
          <w:color w:val="000000"/>
          <w:sz w:val="28"/>
        </w:rPr>
        <w:t>
      ЭҮАШ – "электрондық үкіметтің" аймақтық шлюзі</w:t>
      </w:r>
    </w:p>
    <w:bookmarkEnd w:id="72"/>
    <w:bookmarkStart w:name="z76" w:id="73"/>
    <w:p>
      <w:pPr>
        <w:spacing w:after="0"/>
        <w:ind w:left="0"/>
        <w:jc w:val="both"/>
      </w:pPr>
      <w:r>
        <w:rPr>
          <w:rFonts w:ascii="Times New Roman"/>
          <w:b w:val="false"/>
          <w:i w:val="false"/>
          <w:color w:val="000000"/>
          <w:sz w:val="28"/>
        </w:rPr>
        <w:t>
      ЭҮШ – "электрондық үкімет" шлюзі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78" w:id="74"/>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74"/>
    <w:p>
      <w:pPr>
        <w:spacing w:after="0"/>
        <w:ind w:left="0"/>
        <w:jc w:val="left"/>
      </w:pPr>
      <w:r>
        <w:br/>
      </w:r>
    </w:p>
    <w:p>
      <w:pPr>
        <w:spacing w:after="0"/>
        <w:ind w:left="0"/>
        <w:jc w:val="both"/>
      </w:pPr>
      <w:r>
        <w:drawing>
          <wp:inline distT="0" distB="0" distL="0" distR="0">
            <wp:extent cx="6121400" cy="1068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21400" cy="1068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5"/>
    <w:p>
      <w:pPr>
        <w:spacing w:after="0"/>
        <w:ind w:left="0"/>
        <w:jc w:val="left"/>
      </w:pPr>
      <w:r>
        <w:rPr>
          <w:rFonts w:ascii="Times New Roman"/>
          <w:b/>
          <w:i w:val="false"/>
          <w:color w:val="000000"/>
        </w:rPr>
        <w:t xml:space="preserve"> Шарттық белгілер:</w:t>
      </w:r>
    </w:p>
    <w:bookmarkEnd w:id="75"/>
    <w:p>
      <w:pPr>
        <w:spacing w:after="0"/>
        <w:ind w:left="0"/>
        <w:jc w:val="left"/>
      </w:pPr>
      <w:r>
        <w:br/>
      </w:r>
    </w:p>
    <w:p>
      <w:pPr>
        <w:spacing w:after="0"/>
        <w:ind w:left="0"/>
        <w:jc w:val="both"/>
      </w:pPr>
      <w:r>
        <w:drawing>
          <wp:inline distT="0" distB="0" distL="0" distR="0">
            <wp:extent cx="60579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579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81" w:id="76"/>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 мемлекеттік қызмет көрсету бизнес-процестерінің анықтамалығы </w:t>
      </w:r>
    </w:p>
    <w:bookmarkEnd w:id="76"/>
    <w:p>
      <w:pPr>
        <w:spacing w:after="0"/>
        <w:ind w:left="0"/>
        <w:jc w:val="left"/>
      </w:pPr>
      <w:r>
        <w:br/>
      </w:r>
    </w:p>
    <w:p>
      <w:pPr>
        <w:spacing w:after="0"/>
        <w:ind w:left="0"/>
        <w:jc w:val="both"/>
      </w:pPr>
      <w:r>
        <w:drawing>
          <wp:inline distT="0" distB="0" distL="0" distR="0">
            <wp:extent cx="5892800" cy="1195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92800" cy="1195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1) Портал арқылы мемлекеттік қызмет көрсету кезінде мемлекеттік қызмет көрсету бизнес-процестерінің анықтамалығы </w:t>
      </w:r>
    </w:p>
    <w:bookmarkEnd w:id="77"/>
    <w:p>
      <w:pPr>
        <w:spacing w:after="0"/>
        <w:ind w:left="0"/>
        <w:jc w:val="left"/>
      </w:pPr>
      <w:r>
        <w:br/>
      </w:r>
    </w:p>
    <w:p>
      <w:pPr>
        <w:spacing w:after="0"/>
        <w:ind w:left="0"/>
        <w:jc w:val="both"/>
      </w:pPr>
      <w:r>
        <w:drawing>
          <wp:inline distT="0" distB="0" distL="0" distR="0">
            <wp:extent cx="7734300" cy="134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134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Шартты белгілер:</w:t>
      </w:r>
    </w:p>
    <w:bookmarkEnd w:id="78"/>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"6" сәуір </w:t>
            </w:r>
            <w:r>
              <w:br/>
            </w:r>
            <w:r>
              <w:rPr>
                <w:rFonts w:ascii="Times New Roman"/>
                <w:b w:val="false"/>
                <w:i w:val="false"/>
                <w:color w:val="000000"/>
                <w:sz w:val="20"/>
              </w:rPr>
              <w:t>№ 83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225 қаулысымен бекітілген</w:t>
            </w:r>
          </w:p>
        </w:tc>
      </w:tr>
    </w:tbl>
    <w:bookmarkStart w:name="z86" w:id="79"/>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79"/>
    <w:bookmarkStart w:name="z87" w:id="80"/>
    <w:p>
      <w:pPr>
        <w:spacing w:after="0"/>
        <w:ind w:left="0"/>
        <w:jc w:val="left"/>
      </w:pPr>
      <w:r>
        <w:rPr>
          <w:rFonts w:ascii="Times New Roman"/>
          <w:b/>
          <w:i w:val="false"/>
          <w:color w:val="000000"/>
        </w:rPr>
        <w:t xml:space="preserve"> 1. Жалпы ережелер</w:t>
      </w:r>
    </w:p>
    <w:bookmarkEnd w:id="80"/>
    <w:bookmarkStart w:name="z88" w:id="81"/>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81"/>
    <w:bookmarkStart w:name="z89" w:id="8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2"/>
    <w:bookmarkStart w:name="z90" w:id="83"/>
    <w:p>
      <w:pPr>
        <w:spacing w:after="0"/>
        <w:ind w:left="0"/>
        <w:jc w:val="both"/>
      </w:pPr>
      <w:r>
        <w:rPr>
          <w:rFonts w:ascii="Times New Roman"/>
          <w:b w:val="false"/>
          <w:i w:val="false"/>
          <w:color w:val="000000"/>
          <w:sz w:val="28"/>
        </w:rPr>
        <w:t xml:space="preserve">
      1) көрсетілетін қызметті берушінің кеңсесі; </w:t>
      </w:r>
    </w:p>
    <w:bookmarkEnd w:id="83"/>
    <w:bookmarkStart w:name="z91" w:id="8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4"/>
    <w:bookmarkStart w:name="z92" w:id="85"/>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85"/>
    <w:bookmarkStart w:name="z93" w:id="86"/>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2016 жылғы 24 наурыздағы № 210 бұйрығымен (Нормативтік құқықтық актілерді мемлекеттік тіркеу тізілімінде 13670 болып тіркелген)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(бұдан әрі – Стандарт)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86"/>
    <w:bookmarkStart w:name="z94" w:id="8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87"/>
    <w:bookmarkStart w:name="z95" w:id="88"/>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тасымалдағышта өтініш берген жағдайда мемлекеттік қызмет көрсету нәтижесі электронды нысанда ресімделеді, басып шығарылады, көрсетілетін қызметті берушінің уәкілетті тұлғасының қолымен және мөрімен расталады.</w:t>
      </w:r>
    </w:p>
    <w:bookmarkEnd w:id="88"/>
    <w:bookmarkStart w:name="z96" w:id="89"/>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89"/>
    <w:bookmarkStart w:name="z97" w:id="9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0"/>
    <w:bookmarkStart w:name="z98" w:id="9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нысандағы өтінішінің және құжаттарының немесе көрсетілетін қызметті алушының ЭЦҚ-мен қол қойылған электрондық құжат нысанындағы сұратуының болуы негіз болады.</w:t>
      </w:r>
    </w:p>
    <w:bookmarkEnd w:id="91"/>
    <w:bookmarkStart w:name="z99" w:id="9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92"/>
    <w:bookmarkStart w:name="z100" w:id="93"/>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құжаттарын қабылдауды, тіркеуді жүзеге асырады және тиісті құжаттарды қабылданғаны туралы қолхат береді. Орындалу ұзақтығы – 15 (он бес) минут;</w:t>
      </w:r>
    </w:p>
    <w:bookmarkEnd w:id="93"/>
    <w:bookmarkStart w:name="z101" w:id="94"/>
    <w:p>
      <w:pPr>
        <w:spacing w:after="0"/>
        <w:ind w:left="0"/>
        <w:jc w:val="both"/>
      </w:pPr>
      <w:r>
        <w:rPr>
          <w:rFonts w:ascii="Times New Roman"/>
          <w:b w:val="false"/>
          <w:i w:val="false"/>
          <w:color w:val="000000"/>
          <w:sz w:val="28"/>
        </w:rPr>
        <w:t>
      2-іс-қимыл –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15 (он бес) минут;</w:t>
      </w:r>
    </w:p>
    <w:bookmarkEnd w:id="94"/>
    <w:bookmarkStart w:name="z102" w:id="95"/>
    <w:p>
      <w:pPr>
        <w:spacing w:after="0"/>
        <w:ind w:left="0"/>
        <w:jc w:val="both"/>
      </w:pPr>
      <w:r>
        <w:rPr>
          <w:rFonts w:ascii="Times New Roman"/>
          <w:b w:val="false"/>
          <w:i w:val="false"/>
          <w:color w:val="000000"/>
          <w:sz w:val="28"/>
        </w:rPr>
        <w:t>
      3-іс-қимыл – көрсетілетін қызметті берушінің қызметкері құжаттардың Стандарттың 9-тармағында көзделген қойылатын талаптарға сәйкестігін тексереді, шешім дайындайды. Орындалу ұзақтығы – 9 (тоғыз) жұмыс күні;</w:t>
      </w:r>
    </w:p>
    <w:bookmarkEnd w:id="95"/>
    <w:bookmarkStart w:name="z103" w:id="96"/>
    <w:p>
      <w:pPr>
        <w:spacing w:after="0"/>
        <w:ind w:left="0"/>
        <w:jc w:val="both"/>
      </w:pPr>
      <w:r>
        <w:rPr>
          <w:rFonts w:ascii="Times New Roman"/>
          <w:b w:val="false"/>
          <w:i w:val="false"/>
          <w:color w:val="000000"/>
          <w:sz w:val="28"/>
        </w:rPr>
        <w:t>
      4-іс-қимыл – көрсетілетін қызметті берушінің басшысы шешімге қол қояды және көрсетілетін қызметті берушінің кеңсесіне береді. Орындалу ұзақтығы – 15 (он бес) минут;</w:t>
      </w:r>
    </w:p>
    <w:bookmarkEnd w:id="96"/>
    <w:bookmarkStart w:name="z104" w:id="97"/>
    <w:p>
      <w:pPr>
        <w:spacing w:after="0"/>
        <w:ind w:left="0"/>
        <w:jc w:val="both"/>
      </w:pPr>
      <w:r>
        <w:rPr>
          <w:rFonts w:ascii="Times New Roman"/>
          <w:b w:val="false"/>
          <w:i w:val="false"/>
          <w:color w:val="000000"/>
          <w:sz w:val="28"/>
        </w:rPr>
        <w:t xml:space="preserve">
      5-іс-қимыл – көрсетілетін қызметті берушінің кеңсесі көрсетілетін қызметті алушыға мемлекеттік қызмет көрсету нәтижесін береді. Орындалу ұзақтығы – 15 (он бес) минут. </w:t>
      </w:r>
    </w:p>
    <w:bookmarkEnd w:id="97"/>
    <w:bookmarkStart w:name="z105" w:id="98"/>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құжаттарды тапсырған сәттен бастап және портал арқылы өтініш берген кезде – 10 (он) жұмыс күні.</w:t>
      </w:r>
    </w:p>
    <w:bookmarkEnd w:id="98"/>
    <w:bookmarkStart w:name="z106" w:id="9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99"/>
    <w:bookmarkStart w:name="z107" w:id="100"/>
    <w:p>
      <w:pPr>
        <w:spacing w:after="0"/>
        <w:ind w:left="0"/>
        <w:jc w:val="both"/>
      </w:pPr>
      <w:r>
        <w:rPr>
          <w:rFonts w:ascii="Times New Roman"/>
          <w:b w:val="false"/>
          <w:i w:val="false"/>
          <w:color w:val="000000"/>
          <w:sz w:val="28"/>
        </w:rPr>
        <w:t xml:space="preserve">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 </w:t>
      </w:r>
    </w:p>
    <w:bookmarkEnd w:id="100"/>
    <w:bookmarkStart w:name="z108" w:id="101"/>
    <w:p>
      <w:pPr>
        <w:spacing w:after="0"/>
        <w:ind w:left="0"/>
        <w:jc w:val="both"/>
      </w:pPr>
      <w:r>
        <w:rPr>
          <w:rFonts w:ascii="Times New Roman"/>
          <w:b w:val="false"/>
          <w:i w:val="false"/>
          <w:color w:val="000000"/>
          <w:sz w:val="28"/>
        </w:rPr>
        <w:t xml:space="preserve">
      Осы Регламенттің 5-тармағында көрсетілген 3-іс-қимыл нәтижесі дайындалған шешім болып табылады, ол осы Регламенттің 5-тармағында көрсетілген 4-іс-қимылды орындауды бастау үшін негіз болады. </w:t>
      </w:r>
    </w:p>
    <w:bookmarkEnd w:id="101"/>
    <w:bookmarkStart w:name="z109" w:id="102"/>
    <w:p>
      <w:pPr>
        <w:spacing w:after="0"/>
        <w:ind w:left="0"/>
        <w:jc w:val="both"/>
      </w:pPr>
      <w:r>
        <w:rPr>
          <w:rFonts w:ascii="Times New Roman"/>
          <w:b w:val="false"/>
          <w:i w:val="false"/>
          <w:color w:val="000000"/>
          <w:sz w:val="28"/>
        </w:rPr>
        <w:t xml:space="preserve">
      Осы Регламенттің 5-тармағында көрсетілген 4-іс-қимыл – көрсетілетін қызметті берушінің басшысының қол қойылған шешімі болып табылады, ол осы Регламенттің 5-тармағында көрсетілген 5-іс-қимылды орындауды бастау үшін негіз болады. </w:t>
      </w:r>
    </w:p>
    <w:bookmarkEnd w:id="102"/>
    <w:bookmarkStart w:name="z110" w:id="103"/>
    <w:p>
      <w:pPr>
        <w:spacing w:after="0"/>
        <w:ind w:left="0"/>
        <w:jc w:val="both"/>
      </w:pPr>
      <w:r>
        <w:rPr>
          <w:rFonts w:ascii="Times New Roman"/>
          <w:b w:val="false"/>
          <w:i w:val="false"/>
          <w:color w:val="000000"/>
          <w:sz w:val="28"/>
        </w:rPr>
        <w:t xml:space="preserve">
      Осы Регламенттің 5-тармағында көрсетілген 5-іс-қимыл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 нәтижесін көрсетілетін қызметті алушыға беру болып табылады.</w:t>
      </w:r>
    </w:p>
    <w:bookmarkEnd w:id="103"/>
    <w:bookmarkStart w:name="z111" w:id="10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4"/>
    <w:bookmarkStart w:name="z112" w:id="10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5"/>
    <w:bookmarkStart w:name="z113" w:id="106"/>
    <w:p>
      <w:pPr>
        <w:spacing w:after="0"/>
        <w:ind w:left="0"/>
        <w:jc w:val="both"/>
      </w:pPr>
      <w:r>
        <w:rPr>
          <w:rFonts w:ascii="Times New Roman"/>
          <w:b w:val="false"/>
          <w:i w:val="false"/>
          <w:color w:val="000000"/>
          <w:sz w:val="28"/>
        </w:rPr>
        <w:t xml:space="preserve">
      1) көрсетілетін қызметті берушінің кеңсесі; </w:t>
      </w:r>
    </w:p>
    <w:bookmarkEnd w:id="106"/>
    <w:bookmarkStart w:name="z114" w:id="107"/>
    <w:p>
      <w:pPr>
        <w:spacing w:after="0"/>
        <w:ind w:left="0"/>
        <w:jc w:val="both"/>
      </w:pPr>
      <w:r>
        <w:rPr>
          <w:rFonts w:ascii="Times New Roman"/>
          <w:b w:val="false"/>
          <w:i w:val="false"/>
          <w:color w:val="000000"/>
          <w:sz w:val="28"/>
        </w:rPr>
        <w:t>
      2) көрсетілетін қызметті берушінің басшысы;</w:t>
      </w:r>
    </w:p>
    <w:bookmarkEnd w:id="107"/>
    <w:bookmarkStart w:name="z115" w:id="108"/>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108"/>
    <w:bookmarkStart w:name="z116" w:id="10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09"/>
    <w:bookmarkStart w:name="z117" w:id="11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қабылдауды, тіркеуді жүзеге асырады және тиісті құжаттарды қабылданғаны туралы қолхат береді. Орындалу узақтығы – 15 (он бес) минут;</w:t>
      </w:r>
    </w:p>
    <w:bookmarkEnd w:id="110"/>
    <w:bookmarkStart w:name="z118" w:id="11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15 (он бес) минут;</w:t>
      </w:r>
    </w:p>
    <w:bookmarkEnd w:id="111"/>
    <w:bookmarkStart w:name="z119" w:id="112"/>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тексереді, шешім дайындайды. Орындалу ұзақтығы – 9 (тоғыз) жұмыс күні;</w:t>
      </w:r>
    </w:p>
    <w:bookmarkEnd w:id="112"/>
    <w:bookmarkStart w:name="z120" w:id="113"/>
    <w:p>
      <w:pPr>
        <w:spacing w:after="0"/>
        <w:ind w:left="0"/>
        <w:jc w:val="both"/>
      </w:pPr>
      <w:r>
        <w:rPr>
          <w:rFonts w:ascii="Times New Roman"/>
          <w:b w:val="false"/>
          <w:i w:val="false"/>
          <w:color w:val="000000"/>
          <w:sz w:val="28"/>
        </w:rPr>
        <w:t>
      4) көрсетілетін қызметті берушінің басшысы шешімге қол қояды және көрсетілетін қызметті берушінің кеңсесіне береді. Орындалу ұзақтығы – 15 (он бес) минут;</w:t>
      </w:r>
    </w:p>
    <w:bookmarkEnd w:id="113"/>
    <w:bookmarkStart w:name="z121" w:id="114"/>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көрсетілетін қызметті көрсетудің нәтижесін береді. Орындалу ұзақтығы – 15 (он бес) минут.</w:t>
      </w:r>
    </w:p>
    <w:bookmarkEnd w:id="114"/>
    <w:bookmarkStart w:name="z122" w:id="115"/>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115"/>
    <w:bookmarkStart w:name="z123" w:id="116"/>
    <w:p>
      <w:pPr>
        <w:spacing w:after="0"/>
        <w:ind w:left="0"/>
        <w:jc w:val="both"/>
      </w:pPr>
      <w:r>
        <w:rPr>
          <w:rFonts w:ascii="Times New Roman"/>
          <w:b w:val="false"/>
          <w:i w:val="false"/>
          <w:color w:val="000000"/>
          <w:sz w:val="28"/>
        </w:rPr>
        <w:t xml:space="preserve">
      1) сұраныстың нөмірі мен қабылданған күні; </w:t>
      </w:r>
    </w:p>
    <w:bookmarkEnd w:id="116"/>
    <w:bookmarkStart w:name="z124" w:id="117"/>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117"/>
    <w:bookmarkStart w:name="z125" w:id="118"/>
    <w:p>
      <w:pPr>
        <w:spacing w:after="0"/>
        <w:ind w:left="0"/>
        <w:jc w:val="both"/>
      </w:pPr>
      <w:r>
        <w:rPr>
          <w:rFonts w:ascii="Times New Roman"/>
          <w:b w:val="false"/>
          <w:i w:val="false"/>
          <w:color w:val="000000"/>
          <w:sz w:val="28"/>
        </w:rPr>
        <w:t xml:space="preserve">
      3) қоса берілген құжаттардың саны мен атауы; </w:t>
      </w:r>
    </w:p>
    <w:bookmarkEnd w:id="118"/>
    <w:bookmarkStart w:name="z126" w:id="119"/>
    <w:p>
      <w:pPr>
        <w:spacing w:after="0"/>
        <w:ind w:left="0"/>
        <w:jc w:val="both"/>
      </w:pPr>
      <w:r>
        <w:rPr>
          <w:rFonts w:ascii="Times New Roman"/>
          <w:b w:val="false"/>
          <w:i w:val="false"/>
          <w:color w:val="000000"/>
          <w:sz w:val="28"/>
        </w:rPr>
        <w:t xml:space="preserve">
      4) құжаттар берілетін күні (уақыты) және орны; </w:t>
      </w:r>
    </w:p>
    <w:bookmarkEnd w:id="119"/>
    <w:bookmarkStart w:name="z127" w:id="120"/>
    <w:p>
      <w:pPr>
        <w:spacing w:after="0"/>
        <w:ind w:left="0"/>
        <w:jc w:val="both"/>
      </w:pPr>
      <w:r>
        <w:rPr>
          <w:rFonts w:ascii="Times New Roman"/>
          <w:b w:val="false"/>
          <w:i w:val="false"/>
          <w:color w:val="000000"/>
          <w:sz w:val="28"/>
        </w:rPr>
        <w:t xml:space="preserve">
      5) құжаттарды ресімдеуге өтінішті қабылдаған көрсетілетін қызметті берушінің тегі, аты, әкесінің аты (бар болғанда); </w:t>
      </w:r>
    </w:p>
    <w:bookmarkEnd w:id="120"/>
    <w:bookmarkStart w:name="z128" w:id="121"/>
    <w:p>
      <w:pPr>
        <w:spacing w:after="0"/>
        <w:ind w:left="0"/>
        <w:jc w:val="both"/>
      </w:pPr>
      <w:r>
        <w:rPr>
          <w:rFonts w:ascii="Times New Roman"/>
          <w:b w:val="false"/>
          <w:i w:val="false"/>
          <w:color w:val="000000"/>
          <w:sz w:val="28"/>
        </w:rPr>
        <w:t xml:space="preserve">
      6) көрсетілетін қызметті алушының тегі, аты, әкесінің аты (бар болғанда) және оның байланыс телефондары. </w:t>
      </w:r>
    </w:p>
    <w:bookmarkEnd w:id="121"/>
    <w:bookmarkStart w:name="z129" w:id="1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мен өзара іс-қимыл тәртібін сипаттау</w:t>
      </w:r>
    </w:p>
    <w:bookmarkEnd w:id="122"/>
    <w:bookmarkStart w:name="z130" w:id="123"/>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порталға жүгінеді және Стандарттың 9-тармағында көзделген құжаттарды ұсынады. </w:t>
      </w:r>
    </w:p>
    <w:bookmarkEnd w:id="123"/>
    <w:bookmarkStart w:name="z131" w:id="124"/>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124"/>
    <w:bookmarkStart w:name="z132" w:id="125"/>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125"/>
    <w:bookmarkStart w:name="z133" w:id="126"/>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қызмет алушылар үшін жүзеге асырылады);</w:t>
      </w:r>
    </w:p>
    <w:bookmarkEnd w:id="126"/>
    <w:bookmarkStart w:name="z134" w:id="127"/>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127"/>
    <w:bookmarkStart w:name="z135" w:id="128"/>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128"/>
    <w:bookmarkStart w:name="z136" w:id="12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 хабарлама қалыптастыру;</w:t>
      </w:r>
    </w:p>
    <w:bookmarkEnd w:id="129"/>
    <w:bookmarkStart w:name="z137" w:id="130"/>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w:t>
      </w:r>
    </w:p>
    <w:bookmarkEnd w:id="130"/>
    <w:bookmarkStart w:name="z138" w:id="131"/>
    <w:p>
      <w:pPr>
        <w:spacing w:after="0"/>
        <w:ind w:left="0"/>
        <w:jc w:val="both"/>
      </w:pPr>
      <w:r>
        <w:rPr>
          <w:rFonts w:ascii="Times New Roman"/>
          <w:b w:val="false"/>
          <w:i w:val="false"/>
          <w:color w:val="000000"/>
          <w:sz w:val="28"/>
        </w:rPr>
        <w:t>
      көрсетілетін қызметті алушының сұратуды куәландыру (қол қою) үшін ЭЦҚ тіркеу куәлігін таңдауы;</w:t>
      </w:r>
    </w:p>
    <w:bookmarkEnd w:id="131"/>
    <w:bookmarkStart w:name="z139" w:id="132"/>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132"/>
    <w:bookmarkStart w:name="z140" w:id="133"/>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133"/>
    <w:bookmarkStart w:name="z141" w:id="134"/>
    <w:p>
      <w:pPr>
        <w:spacing w:after="0"/>
        <w:ind w:left="0"/>
        <w:jc w:val="both"/>
      </w:pPr>
      <w:r>
        <w:rPr>
          <w:rFonts w:ascii="Times New Roman"/>
          <w:b w:val="false"/>
          <w:i w:val="false"/>
          <w:color w:val="000000"/>
          <w:sz w:val="28"/>
        </w:rPr>
        <w:t xml:space="preserve">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 </w:t>
      </w:r>
    </w:p>
    <w:bookmarkEnd w:id="134"/>
    <w:bookmarkStart w:name="z142" w:id="135"/>
    <w:p>
      <w:pPr>
        <w:spacing w:after="0"/>
        <w:ind w:left="0"/>
        <w:jc w:val="both"/>
      </w:pPr>
      <w:r>
        <w:rPr>
          <w:rFonts w:ascii="Times New Roman"/>
          <w:b w:val="false"/>
          <w:i w:val="false"/>
          <w:color w:val="000000"/>
          <w:sz w:val="28"/>
        </w:rPr>
        <w:t>
      9) 6-процесс – электрондық құжатты ЭҮАШ АЖО-ға тіркеу;</w:t>
      </w:r>
    </w:p>
    <w:bookmarkEnd w:id="135"/>
    <w:bookmarkStart w:name="z143" w:id="136"/>
    <w:p>
      <w:pPr>
        <w:spacing w:after="0"/>
        <w:ind w:left="0"/>
        <w:jc w:val="both"/>
      </w:pPr>
      <w:r>
        <w:rPr>
          <w:rFonts w:ascii="Times New Roman"/>
          <w:b w:val="false"/>
          <w:i w:val="false"/>
          <w:color w:val="000000"/>
          <w:sz w:val="28"/>
        </w:rPr>
        <w:t xml:space="preserve">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 </w:t>
      </w:r>
    </w:p>
    <w:bookmarkEnd w:id="136"/>
    <w:bookmarkStart w:name="z144" w:id="137"/>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қызметті көрсетуден бас тарту туралы хабарлама қалыптастыру;</w:t>
      </w:r>
    </w:p>
    <w:bookmarkEnd w:id="137"/>
    <w:bookmarkStart w:name="z145" w:id="138"/>
    <w:p>
      <w:pPr>
        <w:spacing w:after="0"/>
        <w:ind w:left="0"/>
        <w:jc w:val="both"/>
      </w:pPr>
      <w:r>
        <w:rPr>
          <w:rFonts w:ascii="Times New Roman"/>
          <w:b w:val="false"/>
          <w:i w:val="false"/>
          <w:color w:val="000000"/>
          <w:sz w:val="28"/>
        </w:rPr>
        <w:t>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w:t>
      </w:r>
    </w:p>
    <w:bookmarkEnd w:id="138"/>
    <w:bookmarkStart w:name="z146" w:id="139"/>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Ескерту</w:t>
      </w:r>
    </w:p>
    <w:bookmarkEnd w:id="140"/>
    <w:bookmarkStart w:name="z148" w:id="141"/>
    <w:p>
      <w:pPr>
        <w:spacing w:after="0"/>
        <w:ind w:left="0"/>
        <w:jc w:val="both"/>
      </w:pPr>
      <w:r>
        <w:rPr>
          <w:rFonts w:ascii="Times New Roman"/>
          <w:b w:val="false"/>
          <w:i w:val="false"/>
          <w:color w:val="000000"/>
          <w:sz w:val="28"/>
        </w:rPr>
        <w:t>
      Аббревиатуралардың толық жазылуы:</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АЖ – ақпараттық жүйе</w:t>
      </w:r>
    </w:p>
    <w:bookmarkEnd w:id="142"/>
    <w:bookmarkStart w:name="z150" w:id="143"/>
    <w:p>
      <w:pPr>
        <w:spacing w:after="0"/>
        <w:ind w:left="0"/>
        <w:jc w:val="both"/>
      </w:pPr>
      <w:r>
        <w:rPr>
          <w:rFonts w:ascii="Times New Roman"/>
          <w:b w:val="false"/>
          <w:i w:val="false"/>
          <w:color w:val="000000"/>
          <w:sz w:val="28"/>
        </w:rPr>
        <w:t>
      АЖО – автоматтандырылған жұмыс орны</w:t>
      </w:r>
    </w:p>
    <w:bookmarkEnd w:id="143"/>
    <w:bookmarkStart w:name="z151" w:id="144"/>
    <w:p>
      <w:pPr>
        <w:spacing w:after="0"/>
        <w:ind w:left="0"/>
        <w:jc w:val="both"/>
      </w:pPr>
      <w:r>
        <w:rPr>
          <w:rFonts w:ascii="Times New Roman"/>
          <w:b w:val="false"/>
          <w:i w:val="false"/>
          <w:color w:val="000000"/>
          <w:sz w:val="28"/>
        </w:rPr>
        <w:t>
      ЖТ МДБ – "Жеке тұлғалар" мемлекеттік деректер базасы</w:t>
      </w:r>
    </w:p>
    <w:bookmarkEnd w:id="144"/>
    <w:bookmarkStart w:name="z152" w:id="145"/>
    <w:p>
      <w:pPr>
        <w:spacing w:after="0"/>
        <w:ind w:left="0"/>
        <w:jc w:val="both"/>
      </w:pPr>
      <w:r>
        <w:rPr>
          <w:rFonts w:ascii="Times New Roman"/>
          <w:b w:val="false"/>
          <w:i w:val="false"/>
          <w:color w:val="000000"/>
          <w:sz w:val="28"/>
        </w:rPr>
        <w:t>
      ЖАО – жергілікті атқарушы орган</w:t>
      </w:r>
    </w:p>
    <w:bookmarkEnd w:id="145"/>
    <w:bookmarkStart w:name="z153" w:id="146"/>
    <w:p>
      <w:pPr>
        <w:spacing w:after="0"/>
        <w:ind w:left="0"/>
        <w:jc w:val="both"/>
      </w:pPr>
      <w:r>
        <w:rPr>
          <w:rFonts w:ascii="Times New Roman"/>
          <w:b w:val="false"/>
          <w:i w:val="false"/>
          <w:color w:val="000000"/>
          <w:sz w:val="28"/>
        </w:rPr>
        <w:t>
      ЖСН – жеке сәйкестендіру нөмірі</w:t>
      </w:r>
    </w:p>
    <w:bookmarkEnd w:id="146"/>
    <w:bookmarkStart w:name="z154" w:id="147"/>
    <w:p>
      <w:pPr>
        <w:spacing w:after="0"/>
        <w:ind w:left="0"/>
        <w:jc w:val="both"/>
      </w:pPr>
      <w:r>
        <w:rPr>
          <w:rFonts w:ascii="Times New Roman"/>
          <w:b w:val="false"/>
          <w:i w:val="false"/>
          <w:color w:val="000000"/>
          <w:sz w:val="28"/>
        </w:rPr>
        <w:t>
      ЭҮАШ – "электрондық үкіметтің" аймақтық шлюзі</w:t>
      </w:r>
    </w:p>
    <w:bookmarkEnd w:id="147"/>
    <w:bookmarkStart w:name="z155" w:id="148"/>
    <w:p>
      <w:pPr>
        <w:spacing w:after="0"/>
        <w:ind w:left="0"/>
        <w:jc w:val="both"/>
      </w:pPr>
      <w:r>
        <w:rPr>
          <w:rFonts w:ascii="Times New Roman"/>
          <w:b w:val="false"/>
          <w:i w:val="false"/>
          <w:color w:val="000000"/>
          <w:sz w:val="28"/>
        </w:rPr>
        <w:t>
      ЭҮШ – "электрондық үкімет" шлюзі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57" w:id="14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49"/>
    <w:p>
      <w:pPr>
        <w:spacing w:after="0"/>
        <w:ind w:left="0"/>
        <w:jc w:val="left"/>
      </w:pPr>
      <w:r>
        <w:br/>
      </w:r>
    </w:p>
    <w:p>
      <w:pPr>
        <w:spacing w:after="0"/>
        <w:ind w:left="0"/>
        <w:jc w:val="both"/>
      </w:pPr>
      <w:r>
        <w:drawing>
          <wp:inline distT="0" distB="0" distL="0" distR="0">
            <wp:extent cx="6197600" cy="1070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1070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0"/>
    <w:p>
      <w:pPr>
        <w:spacing w:after="0"/>
        <w:ind w:left="0"/>
        <w:jc w:val="left"/>
      </w:pPr>
      <w:r>
        <w:rPr>
          <w:rFonts w:ascii="Times New Roman"/>
          <w:b/>
          <w:i w:val="false"/>
          <w:color w:val="000000"/>
        </w:rPr>
        <w:t xml:space="preserve"> Шарттық белгілер:</w:t>
      </w:r>
    </w:p>
    <w:bookmarkEnd w:id="150"/>
    <w:p>
      <w:pPr>
        <w:spacing w:after="0"/>
        <w:ind w:left="0"/>
        <w:jc w:val="left"/>
      </w:pPr>
      <w:r>
        <w:br/>
      </w:r>
    </w:p>
    <w:p>
      <w:pPr>
        <w:spacing w:after="0"/>
        <w:ind w:left="0"/>
        <w:jc w:val="both"/>
      </w:pPr>
      <w:r>
        <w:drawing>
          <wp:inline distT="0" distB="0" distL="0" distR="0">
            <wp:extent cx="61087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087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60" w:id="15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 мемлекеттік қызмет көрсету бизнес-процестерінің анықтамалығы </w:t>
      </w:r>
    </w:p>
    <w:bookmarkEnd w:id="151"/>
    <w:p>
      <w:pPr>
        <w:spacing w:after="0"/>
        <w:ind w:left="0"/>
        <w:jc w:val="left"/>
      </w:pPr>
      <w:r>
        <w:br/>
      </w:r>
    </w:p>
    <w:p>
      <w:pPr>
        <w:spacing w:after="0"/>
        <w:ind w:left="0"/>
        <w:jc w:val="both"/>
      </w:pPr>
      <w:r>
        <w:drawing>
          <wp:inline distT="0" distB="0" distL="0" distR="0">
            <wp:extent cx="5778500" cy="1174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78500" cy="1174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2"/>
    <w:p>
      <w:pPr>
        <w:spacing w:after="0"/>
        <w:ind w:left="0"/>
        <w:jc w:val="left"/>
      </w:pPr>
      <w:r>
        <w:rPr>
          <w:rFonts w:ascii="Times New Roman"/>
          <w:b/>
          <w:i w:val="false"/>
          <w:color w:val="000000"/>
        </w:rPr>
        <w:t xml:space="preserve"> 1) Портал арқылы мемлекеттік қызмет көрсету кезінде мемлекеттік қызмет көрсету бизнес-процестерінің анықтамалығы </w:t>
      </w:r>
    </w:p>
    <w:bookmarkEnd w:id="152"/>
    <w:p>
      <w:pPr>
        <w:spacing w:after="0"/>
        <w:ind w:left="0"/>
        <w:jc w:val="left"/>
      </w:pPr>
      <w:r>
        <w:br/>
      </w:r>
    </w:p>
    <w:p>
      <w:pPr>
        <w:spacing w:after="0"/>
        <w:ind w:left="0"/>
        <w:jc w:val="both"/>
      </w:pPr>
      <w:r>
        <w:drawing>
          <wp:inline distT="0" distB="0" distL="0" distR="0">
            <wp:extent cx="7708900" cy="134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08900" cy="134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3"/>
    <w:p>
      <w:pPr>
        <w:spacing w:after="0"/>
        <w:ind w:left="0"/>
        <w:jc w:val="left"/>
      </w:pPr>
      <w:r>
        <w:rPr>
          <w:rFonts w:ascii="Times New Roman"/>
          <w:b/>
          <w:i w:val="false"/>
          <w:color w:val="000000"/>
        </w:rPr>
        <w:t xml:space="preserve"> Шартты белгілер:</w:t>
      </w:r>
    </w:p>
    <w:bookmarkEnd w:id="153"/>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