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81d3" w14:textId="2248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корпорациясы" жауапкершілігі шектеулі серіктестігінің филиалы – "Востокцветмет" өндірістік бөлімінің Артемьевск кенішінің тұстамасындағы атауы жоқ бұлағы мен Холодный ключ бұлағының су қорғау аймақтары мен су қорғау белдеулерін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25 сәуірдегі № 114 қаулысы. Шығыс Қазақстан облысының Әділет департаментінде 2017 жылғы 25 мамырда № 5041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"Қазақмыс корпорациясы" жауапкершілігі шектеулі серіктестігінің филиалы – "Востокцветмет" өндірістік бөлімінің Артемьевск кенішінің тұстамасындағы атауы жоқ бұлағы мен Холодный ключ бұлағының су қорғау аймақтары мен су қорғау белдеулерінің шекараларын белгілеу жобасына сәйкес,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"Қазақмыс корпорациясы" жауапкершілігі шектеулі серіктестігінің филиалы – "Востокцветмет" өндірістік бөлімінің Артемьевск кенішінің тұстамасындағы атауы жоқ бұлағы мен Холодный ключ бұлағының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"Қазақмыс корпорациясы" жауапкершілігі шектеулі серіктестігінің филиалы – "Востокцветмет" өндірістік бөлімінің Артемьевск кенішінің атауы жоқ бұлағы мен Холодный ключ бұлағының су қорғау аймағының аумағын шаруашылыққа пайдаланудың арнайы режимі мен су қорғау белдеуінің аумағында шектеулі шаруашылық қызмет жүргізу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(М.М. Құсаинов) "Қазақмыс корпорациясы" жауапкершілігі шектеулі серіктестігінің филиалы – "Востокцветмет" өндірістік бөлімінің Артемьевск кенішінің тұстамасындағы атауы жоқ бұлағы мен Холодный ключ бұлағының су қорғау аймақтары мен су қорғау белдеулерінің шекараларын белгілеу жобасын Қазақстан Республикасының заңнамасымен белгіленген құзыретіне сәйкес шаралар қабылдау үшін Шемонайха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Д.М. Мусинге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Сүлейменов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26</w:t>
      </w:r>
      <w:r>
        <w:rPr>
          <w:rFonts w:ascii="Times New Roman"/>
          <w:b w:val="false"/>
          <w:i w:val="false"/>
          <w:color w:val="000000"/>
          <w:sz w:val="28"/>
        </w:rPr>
        <w:t xml:space="preserve">" </w:t>
      </w:r>
      <w:r>
        <w:rPr>
          <w:rFonts w:ascii="Times New Roman"/>
          <w:b w:val="false"/>
          <w:i w:val="false"/>
          <w:color w:val="000000"/>
          <w:sz w:val="28"/>
          <w:u w:val="single"/>
        </w:rPr>
        <w:t>04</w:t>
      </w:r>
    </w:p>
    <w:bookmarkEnd w:id="8"/>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 комитетінің</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тұтынушылардың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құқықтарын қорғау департаментінің басшысы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27</w:t>
      </w:r>
      <w:r>
        <w:rPr>
          <w:rFonts w:ascii="Times New Roman"/>
          <w:b w:val="false"/>
          <w:i w:val="false"/>
          <w:color w:val="000000"/>
          <w:sz w:val="28"/>
        </w:rPr>
        <w:t xml:space="preserve">" </w:t>
      </w:r>
      <w:r>
        <w:rPr>
          <w:rFonts w:ascii="Times New Roman"/>
          <w:b w:val="false"/>
          <w:i w:val="false"/>
          <w:color w:val="000000"/>
          <w:sz w:val="28"/>
          <w:u w:val="single"/>
        </w:rPr>
        <w:t>04</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"25" сәуірдегі </w:t>
            </w:r>
            <w:r>
              <w:br/>
            </w:r>
            <w:r>
              <w:rPr>
                <w:rFonts w:ascii="Times New Roman"/>
                <w:b w:val="false"/>
                <w:i w:val="false"/>
                <w:color w:val="000000"/>
                <w:sz w:val="20"/>
              </w:rPr>
              <w:t>№ 114 қаулысына қосымша</w:t>
            </w:r>
          </w:p>
        </w:tc>
      </w:tr>
    </w:tbl>
    <w:bookmarkStart w:name="z12" w:id="10"/>
    <w:p>
      <w:pPr>
        <w:spacing w:after="0"/>
        <w:ind w:left="0"/>
        <w:jc w:val="left"/>
      </w:pPr>
      <w:r>
        <w:rPr>
          <w:rFonts w:ascii="Times New Roman"/>
          <w:b/>
          <w:i w:val="false"/>
          <w:color w:val="000000"/>
        </w:rPr>
        <w:t xml:space="preserve"> "Қазақмыс корпорациясы" жауапкершілігі шектеулі серіктестігінің филиалы - "Востокцветмет" өндірістік бөлімінің Артемьевск кенішінің тұстамасындағы атауы жоқ бұлағы мен Холодный ключ бұлағының су қорғау аймақтары мен су қорғау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718"/>
        <w:gridCol w:w="2043"/>
        <w:gridCol w:w="2420"/>
        <w:gridCol w:w="1718"/>
        <w:gridCol w:w="1718"/>
        <w:gridCol w:w="1773"/>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 бұлағы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"Қазақмыс корпорациясы" жауапкершілігі шектеулі серіктестігінің филиалы – "Востокцветмет" өндірістік бөлімінің Артемьевск кенішінің тұстамасындағы атауы жоқ бұлағы мен Холодный ключ бұлағының су қорғау аймақтары мен су қорғау белдеулерінің шекараларын белгілеу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