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1936" w14:textId="0441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Күршім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5 желтоқсандағы № 318 қаулысы, Шығыс Қазақстан облыстық мәслихатының 2017 жылғы 13 желтоқсандағы № 16/190-VI шешімі. Шығыс Қазақстан облысының Әділет департаментінде 2017 жылғы 28 желтоқсанда № 5374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"Шығыс Қазақстан облысының Күршім ауданының әкімшілік-аумақтық құрылысына өзгерістер енгізу туралы" бірлескен Күршім аудандық мәслихатының 2017 жылғы 8 қарашадағы № 15/2-VI шешімі мен Күршім ауданы әкімдігінің 2017 жылғы 30 қазандағы № 325 қаулысының негізінде, Шығыс Қазақстан облыстық мәслихаты ШЕШІМ ҚАБЫЛДАДЫ және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Күршім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келесі елді мекендер таратылсын және есепті деректерден шығарылсын және басқа қоныстар санатына жатқызылсын: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округінің Матабай ауылы;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округінің Мойылды ауылы;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округінің Төсқайың ауылы;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округінің Шірікаяқ ауылы;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Марқакөл ауылдық округінің Матабай қонысы шекаралары өзгертіле отырып, Марқакөл ауылдық округінің Ақжайлау ауылының құрамына;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Марқакөл ауылдық округінің Мойылды қонысы шекаралары өзгертіле отырып, Марқакөл ауылдық округінің Марқакөл ауылының құрамына;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округінің Төсқайың қонысы шекаралары өзгертіле отырып, Абай ауылдық округінің Бурабай ауылының құрамына енгізілсін;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округінің Шірікаяқ қонысы шекаралары өзгертіле отырып, Құйған ауылдық округінің Қайнар ауылының құрамына енгізілсін.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олардың алғашқы ресми жарияланған күнінен кейiн күнтiзбелiк он күн өткен соң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