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8ffd" w14:textId="16e8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Көкпекті ауданының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5 желтоқсандағы № 321 қаулысы, Шығыс Қазақстан облыстық мәслихатының 2017 жылғы 13 желтоқсандағы № 16/191-VI шешімі. Шығыс Қазақстан облысының Әділет департаментінде 2018 жылы 4 қаңтарда № 5386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"Облыстық ономастикалық комиссияға ұсыныстар енгізу туралы" Көкпекті аудандық мәслихатының 2017 жылғы  27 қыркүйектегі № 15-6/2 шешімі және Көкпекті ауданы әкімдігінің 2017 жылғы 25 қыркүйектегі № 325 қаулысы негізінде, облыстық ономастика комиссиясының 2017 жылғы 7 қарашадағы қорытындысын ескере отырып, Шығыс Қазақстан облыстық мәслихаты ШЕШІМ ҚАБЫЛДАДЫ және Шығыс Қазақстан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Көкпекті ауданының  кейбір әкімшілік-аумақтық бірліктері: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Белое ауылдық округі Аққала ауылдық округі;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Белое ауылы Аққала ауылы;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Пантелеймоновка ауылы Шұбарқайың ауылы болып қайта аталсын.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олардың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Қамасова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