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01445" w14:textId="1b014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арналған өсімдік шаруашылығының шығымдылығын және өнім сапасын арттыруды субсидиялаудың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2017 жылғы 26 желтоқсандағы № 357 қаулысы. Шығыс Қазақстан облысының Әділет департаментінде 2017 жылғы 8 қаңтарда № 5393 болып тіркелді. Күші жойылды - Шығыс Қазақстан облысы әкімдігінің 2018 жылғы 30 қазандағы № 315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әкімдігінің 30.10.2018 </w:t>
      </w:r>
      <w:r>
        <w:rPr>
          <w:rFonts w:ascii="Times New Roman"/>
          <w:b w:val="false"/>
          <w:i w:val="false"/>
          <w:color w:val="ff0000"/>
          <w:sz w:val="28"/>
        </w:rPr>
        <w:t>№ 315</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5) тармақшасына, "Агроөнеркәсіптік кешенді және ауылдық аумақтарды дамытуды мемлекеттік реттеу туралы" Қазақстан Республикасының 2005 жылғы 8 шілдедегі Заңының 7-бабы </w:t>
      </w:r>
      <w:r>
        <w:rPr>
          <w:rFonts w:ascii="Times New Roman"/>
          <w:b w:val="false"/>
          <w:i w:val="false"/>
          <w:color w:val="000000"/>
          <w:sz w:val="28"/>
        </w:rPr>
        <w:t>2-тармағының</w:t>
      </w:r>
      <w:r>
        <w:rPr>
          <w:rFonts w:ascii="Times New Roman"/>
          <w:b w:val="false"/>
          <w:i w:val="false"/>
          <w:color w:val="000000"/>
          <w:sz w:val="28"/>
        </w:rPr>
        <w:t xml:space="preserve"> 18) тармақшасына, 11-бабы </w:t>
      </w:r>
      <w:r>
        <w:rPr>
          <w:rFonts w:ascii="Times New Roman"/>
          <w:b w:val="false"/>
          <w:i w:val="false"/>
          <w:color w:val="000000"/>
          <w:sz w:val="28"/>
        </w:rPr>
        <w:t>2-тармағының</w:t>
      </w:r>
      <w:r>
        <w:rPr>
          <w:rFonts w:ascii="Times New Roman"/>
          <w:b w:val="false"/>
          <w:i w:val="false"/>
          <w:color w:val="000000"/>
          <w:sz w:val="28"/>
        </w:rPr>
        <w:t xml:space="preserve"> 5) тармақшасына сәйкес, "Басым дақылдар өндiрудi субсидиялау арқылы өсiмдiк шаруашылығының шығымдылығын және өнім сапасын арттыруды, жанар-жағармай материалдарының және көктемгi егіс пен егiн жинау жұмыстарын жүргiзу үшін қажеттi басқа да тауарлық-материалдық құндылықтардың құнын және ауыл шаруашылығы дақылдарын қорғалған топырақта өңдеп өсіру шығындарының құнын субсидиялау қағидаларын бекіту туралы" Қазақстан Республикасы Ауыл шаруашылығы министрінің міндетін атқарушының 2015 жылғы 27 ақпандағы № 4-3/177 (Нормативтік құқықтық актілерді мемлекеттік тіркеу тізілімінде тіркелген нөмірі 11094) </w:t>
      </w:r>
      <w:r>
        <w:rPr>
          <w:rFonts w:ascii="Times New Roman"/>
          <w:b w:val="false"/>
          <w:i w:val="false"/>
          <w:color w:val="000000"/>
          <w:sz w:val="28"/>
        </w:rPr>
        <w:t>бұйрығын</w:t>
      </w:r>
      <w:r>
        <w:rPr>
          <w:rFonts w:ascii="Times New Roman"/>
          <w:b w:val="false"/>
          <w:i w:val="false"/>
          <w:color w:val="000000"/>
          <w:sz w:val="28"/>
        </w:rPr>
        <w:t xml:space="preserve"> іске асыру мақсатында, Қазақстан Республикасы Ауыл шаруашылығы министрлігінің 2017 жылғы 12 желтоқсандағы № 4-1-9/33493 хаты негізінде Шығыс Қазақстан облысының әкімдігі ҚАУЛЫ ЕТЕДІ:</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 қосымшаға</w:t>
      </w:r>
      <w:r>
        <w:rPr>
          <w:rFonts w:ascii="Times New Roman"/>
          <w:b w:val="false"/>
          <w:i w:val="false"/>
          <w:color w:val="000000"/>
          <w:sz w:val="28"/>
        </w:rPr>
        <w:t xml:space="preserve"> сәйкес 2018 жылға арналған басым ауылшаруашылық дақылдарының тізбесі; </w:t>
      </w:r>
    </w:p>
    <w:bookmarkEnd w:id="2"/>
    <w:bookmarkStart w:name="z4" w:id="3"/>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 қосымшаға</w:t>
      </w:r>
      <w:r>
        <w:rPr>
          <w:rFonts w:ascii="Times New Roman"/>
          <w:b w:val="false"/>
          <w:i w:val="false"/>
          <w:color w:val="000000"/>
          <w:sz w:val="28"/>
        </w:rPr>
        <w:t xml:space="preserve"> сәйкес басым дақылдар өндіруді субсидиялау арқылы өсімдік шаруашылығының шығымдылығын және өнім сапасын арттыруға, жанар-жағармай материалдары мен көктемгi егiс пен егiн жинау жұмыстарын жүргiзу үшін қажеттi басқа да тауарлық-материалдық құндылықтардың құнын және ауыл шаруашылығы дақылдарын қорғалған топырақта өңдеп өсіру шығындарының құнын арзандатуға арналған субсидиялардың 2018 жылға арналған нормалары бекітілсін.</w:t>
      </w:r>
    </w:p>
    <w:bookmarkEnd w:id="3"/>
    <w:bookmarkStart w:name="z5" w:id="4"/>
    <w:p>
      <w:pPr>
        <w:spacing w:after="0"/>
        <w:ind w:left="0"/>
        <w:jc w:val="both"/>
      </w:pPr>
      <w:r>
        <w:rPr>
          <w:rFonts w:ascii="Times New Roman"/>
          <w:b w:val="false"/>
          <w:i w:val="false"/>
          <w:color w:val="000000"/>
          <w:sz w:val="28"/>
        </w:rPr>
        <w:t xml:space="preserve">
      2. Облыс әкімінің аппараты, облыстың ауыл шаруашылығы басқармасы Қазақстан Республикасының заңнамасында белгіленген тәртіпте: </w:t>
      </w:r>
    </w:p>
    <w:bookmarkEnd w:id="4"/>
    <w:bookmarkStart w:name="z6" w:id="5"/>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5"/>
    <w:bookmarkStart w:name="z7" w:id="6"/>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көшірмелерін қағаз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жолдауын;</w:t>
      </w:r>
    </w:p>
    <w:bookmarkEnd w:id="6"/>
    <w:bookmarkStart w:name="z8" w:id="7"/>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көшірмелерін облыс аумағында таралатын мерзімді баспа басылымдарында ресми жариялауға жіберілуін;</w:t>
      </w:r>
    </w:p>
    <w:bookmarkEnd w:id="7"/>
    <w:bookmarkStart w:name="z9" w:id="8"/>
    <w:p>
      <w:pPr>
        <w:spacing w:after="0"/>
        <w:ind w:left="0"/>
        <w:jc w:val="both"/>
      </w:pPr>
      <w:r>
        <w:rPr>
          <w:rFonts w:ascii="Times New Roman"/>
          <w:b w:val="false"/>
          <w:i w:val="false"/>
          <w:color w:val="000000"/>
          <w:sz w:val="28"/>
        </w:rPr>
        <w:t>
      4) осы қаулы ресми жарияланғаннан кейін Шығыс Қазақстан облысы әкімінің интернет-ресурсында орналастыруын қамтамасыз етсін.</w:t>
      </w:r>
    </w:p>
    <w:bookmarkEnd w:id="8"/>
    <w:bookmarkStart w:name="z10" w:id="9"/>
    <w:p>
      <w:pPr>
        <w:spacing w:after="0"/>
        <w:ind w:left="0"/>
        <w:jc w:val="both"/>
      </w:pPr>
      <w:r>
        <w:rPr>
          <w:rFonts w:ascii="Times New Roman"/>
          <w:b w:val="false"/>
          <w:i w:val="false"/>
          <w:color w:val="000000"/>
          <w:sz w:val="28"/>
        </w:rPr>
        <w:t>
      3. Осы қаулының орындалуын бақылау облыс әкімінің агроөнеркәсіп кешені мәселелері жөніндегі орынбасарына жүктелсін.</w:t>
      </w:r>
    </w:p>
    <w:bookmarkEnd w:id="9"/>
    <w:bookmarkStart w:name="z11" w:id="10"/>
    <w:p>
      <w:pPr>
        <w:spacing w:after="0"/>
        <w:ind w:left="0"/>
        <w:jc w:val="both"/>
      </w:pPr>
      <w:r>
        <w:rPr>
          <w:rFonts w:ascii="Times New Roman"/>
          <w:b w:val="false"/>
          <w:i w:val="false"/>
          <w:color w:val="000000"/>
          <w:sz w:val="28"/>
        </w:rPr>
        <w:t xml:space="preserve">
      4. Осы қаулы алғашқы ресми жарияланған күнінен кейін күнтізбелік он күн өткен соң қолданысқа енгізіледі.  </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2017 жылғы</w:t>
            </w:r>
            <w:r>
              <w:br/>
            </w:r>
            <w:r>
              <w:rPr>
                <w:rFonts w:ascii="Times New Roman"/>
                <w:b w:val="false"/>
                <w:i w:val="false"/>
                <w:color w:val="000000"/>
                <w:sz w:val="20"/>
              </w:rPr>
              <w:t>"26" желтоқсандағы</w:t>
            </w:r>
            <w:r>
              <w:br/>
            </w:r>
            <w:r>
              <w:rPr>
                <w:rFonts w:ascii="Times New Roman"/>
                <w:b w:val="false"/>
                <w:i w:val="false"/>
                <w:color w:val="000000"/>
                <w:sz w:val="20"/>
              </w:rPr>
              <w:t>№ 357 қаулысына 1 қосымша</w:t>
            </w:r>
          </w:p>
        </w:tc>
      </w:tr>
    </w:tbl>
    <w:bookmarkStart w:name="z13" w:id="11"/>
    <w:p>
      <w:pPr>
        <w:spacing w:after="0"/>
        <w:ind w:left="0"/>
        <w:jc w:val="left"/>
      </w:pPr>
      <w:r>
        <w:rPr>
          <w:rFonts w:ascii="Times New Roman"/>
          <w:b/>
          <w:i w:val="false"/>
          <w:color w:val="000000"/>
        </w:rPr>
        <w:t xml:space="preserve"> 2018 жылға арналған басым ауылшаруашылық дақылдарының тізбесі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4"/>
        <w:gridCol w:w="10966"/>
      </w:tblGrid>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0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ауылшаруашылық дақылдарының атауы</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Майлы дақылдар (мақсары, зығыр, рапс, қытайбұршақ)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Қорғалған топырақта өсірілетін көкөністер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Біржылдық шөптер (дәнді масақты дақылдарды қоспағанда)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Сүрлемдік жүгері және сүрлемдік күнбағыс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Егістікте және (немесе) шабындық және (немесе) жайылымдық алқаптарды шалғындандыру және (немесе) түпкілікті жақсарту үшін себілген бірінші жылы өсіп жатқан көпжылдық шөптер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2017 жылғы</w:t>
            </w:r>
            <w:r>
              <w:br/>
            </w:r>
            <w:r>
              <w:rPr>
                <w:rFonts w:ascii="Times New Roman"/>
                <w:b w:val="false"/>
                <w:i w:val="false"/>
                <w:color w:val="000000"/>
                <w:sz w:val="20"/>
              </w:rPr>
              <w:t xml:space="preserve"> "26" желтоқсандағы</w:t>
            </w:r>
            <w:r>
              <w:br/>
            </w:r>
            <w:r>
              <w:rPr>
                <w:rFonts w:ascii="Times New Roman"/>
                <w:b w:val="false"/>
                <w:i w:val="false"/>
                <w:color w:val="000000"/>
                <w:sz w:val="20"/>
              </w:rPr>
              <w:t>№ 357 қаулысына 2 қосымша</w:t>
            </w:r>
          </w:p>
        </w:tc>
      </w:tr>
    </w:tbl>
    <w:bookmarkStart w:name="z15" w:id="12"/>
    <w:p>
      <w:pPr>
        <w:spacing w:after="0"/>
        <w:ind w:left="0"/>
        <w:jc w:val="left"/>
      </w:pPr>
      <w:r>
        <w:rPr>
          <w:rFonts w:ascii="Times New Roman"/>
          <w:b/>
          <w:i w:val="false"/>
          <w:color w:val="000000"/>
        </w:rPr>
        <w:t xml:space="preserve"> Басым дақылдар өндіруді субсидиялау арқылы өсімдік шаруашылығының шығымдылығын және өнім сапасын арттыруға, жанар-жағармай материалдары мен көктемгi егiс пен егiн жинау жұмыстарын жүргiзу үшін қажеттi басқа да тауарлық-материалдық құндылықтардың құнын және ауылшаруашылығы дақылдарын қорғалған топырақта өңдеп өсіру шығындарының құнын арзандатуға арналған субсидиялардың 2018 жылға арналған нормалары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6332"/>
        <w:gridCol w:w="984"/>
        <w:gridCol w:w="4189"/>
      </w:tblGrid>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ауылшаруашылық дақылдары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нормасы, теңге</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Қытайбұршақ</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Мақсары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 сүрлемдік күнбағыс</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Біржылдық шөптер (дәнді масақты дақылдарды қоспағанда)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Егістікте және (немесе) шабындық және (немесе) жайылымдық алқаптарды шалғындандыру және (немесе) түпкілікті жақсарту үшін себілген бірінші жылы өсіп жатқан көпжылдық шөптер</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үлгідегі қорғалған топырақтағы көкөністер (дәнді дақылдардың екі айналымына)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Фермерлік үлгідегі қорғалған топырақтағы көкөністер (дәнді дақылдардың екі айналымына)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