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504f" w14:textId="bbf5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2017-2019 жылдарға арналған бюджеті туралы" Өскемен қалалық мәслихатының 2016 жылғы 23 желтоқсандағы № 13/5-VI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2017 жылғы 6 желтоқсандағы № 24/2-VI шешімі. Шығыс Қазақстан облысының Әділет департаментінде 2017 жылғы 12 желтоқсанда № 5335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2017 жылғы 23 қарашадағы № 15/172-VI (нормативтік құқықтық актілерді мемлекеттік тіркеу Тізілімінде 5293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"Өскемен қаласының 2017-2019 жылдарға арналған бюджеті туралы" 2016 жылғы 23 желтоқсандағы № 13/5-VI (Нормативтік құқықтық актілерді мемлекеттік тіркеу тізілімінде 4797 нөмірімен тіркелген, 2017 жылғы 16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2017-2019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2017 жылға арналған келесі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39 784 147,5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20 753 746,8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329 516,5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1 225 620,0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17 475 264,2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43 078 977,0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1 864 279,9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2 016 396,0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152 116,1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- 1 313,0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- 5 157 796,4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қаржыландыру – 5 157 796,4 мың теңге.";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Өскемен қаласының жергілікті атқарушы органының резерві 74 153,2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Светаш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 шешіміне қосымша 1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2017 жылға арналған </w:t>
      </w:r>
      <w:r>
        <w:br/>
      </w:r>
      <w:r>
        <w:rPr>
          <w:rFonts w:ascii="Times New Roman"/>
          <w:b/>
          <w:i w:val="false"/>
          <w:color w:val="000000"/>
        </w:rPr>
        <w:t>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39 784 147,5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20 753 746,8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7 716 082,8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7 716 082,8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4 801 040,8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4 801 040,8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4 877 740,4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2 912 900,7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682 793,7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1 281 700,0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1 172 747,8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238 258,0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713 289,8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95 364,0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95 364,0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2 090 771,0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2 090 771,0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329 516,5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223 082,5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40 928,3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98 094,0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98 094,0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1 225 620,0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967 051,0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967 051,0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258 569,0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217 159,0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17 475 264,2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17 475 264,2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17 475 264,2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43 078 977,0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1 900 697,9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25 634,1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25 354,1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320 961,6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311 591,2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81 851,8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54 304,9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51 315,9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74 627,5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1 344 521,8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1 344 521,8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110 314,1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21 887,3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21 887,3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13 973 264,3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13 243 601,4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7 824 372,1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333 999,0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719 951,2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1 462 451,1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104 694,0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2 273 981,0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490 070,0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160 625,1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160 625,1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569 037,8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569 037,8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1 732 415,9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1 658 982,9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79 878,2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456 955,0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470 478,0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65 628,0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247 242,5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51 771,0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126 595,0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16 390 440,9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3 006 013,1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107 271,8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431 391,4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929 383,2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1 222 167,6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191 465,6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13 303 438,8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7 185 304,5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6 115 874,5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811 233,7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430 026,7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214 301,7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141 727,1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154 479,9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31 534,4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225 811,3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166 872,8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64 618,8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30 838,5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148 536,7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107 945,2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48 109,5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59 835,7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5 628 593,0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5 628 593,0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1 879 498,1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1 500 899,3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2 104 597,2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74 153,2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74 153,2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1 991 025,4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1 980 025,4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озгертуге байланысты жоғары түрған бюджеттің шығындарын өтеуге төменгі түрған бюджеттен ағымдағы нысаналы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1 864 279,9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2 016 396,0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2 016 396,0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2 016 396,0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2 016 396,0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152 116,1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-1 313,0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-5 157 796,4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5 157 796,4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