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5591" w14:textId="a75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Семей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7 желтоқсандағы № 20/124-VI шешімі. Шығыс Қазақстан облысының Әділет департаментінде 2017 жылғы 25 желтоқсанда № 5348 болып тіркелді. Күші жойылды - Абай облысы Семей қаласы мәслихатының 2023 жылғы 27 шілдедегі № 6/4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6/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3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Семей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Семей қалас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Семей қаласының коммуналдық меншігіне түскен болып танылған иесіз қалдықтарды басқару қағидалары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Семей қалас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i пайдалану және жүзеге асыр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есіз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өнім бер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