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abfce" w14:textId="40abf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"Курчатов қаласының 2017 – 2019 жылдарға арналған бюджеті туралы" Курчатов қалалық мәслихатының 2016 жылғы 23 желтоқсандағы 9/52-VІ шешіміне өзгерістер енгізу туралы</w:t>
      </w:r>
    </w:p>
    <w:p>
      <w:pPr>
        <w:spacing w:after="0"/>
        <w:ind w:left="0"/>
        <w:jc w:val="both"/>
      </w:pPr>
      <w:r>
        <w:rPr>
          <w:rFonts w:ascii="Times New Roman"/>
          <w:b w:val="false"/>
          <w:i w:val="false"/>
          <w:color w:val="000000"/>
          <w:sz w:val="28"/>
        </w:rPr>
        <w:t>Шығыс Қазақстан облысы Курчатов қалалық мәслихатының 2017 жылғы 14 маусымдағы № 14/102-VI шешімі. Шығыс Қазақстан облысының Әділет департаментінде 2017 жылғы 20 маусымда № 5086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04 желтоқсандағы Бюджет кодексінің </w:t>
      </w:r>
      <w:r>
        <w:rPr>
          <w:rFonts w:ascii="Times New Roman"/>
          <w:b w:val="false"/>
          <w:i w:val="false"/>
          <w:color w:val="000000"/>
          <w:sz w:val="28"/>
        </w:rPr>
        <w:t>109 -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6 - бабы</w:t>
      </w:r>
      <w:r>
        <w:rPr>
          <w:rFonts w:ascii="Times New Roman"/>
          <w:b w:val="false"/>
          <w:i w:val="false"/>
          <w:color w:val="000000"/>
          <w:sz w:val="28"/>
        </w:rPr>
        <w:t xml:space="preserve"> 1- тармағы 1) тармақшасына, Шығыс Қазақстан облыстық мәслихатының 2017 жылғы 30 мамырдағы № 11/119-VI "2017-2019 жылдарға арналған облыстық бюджет туралы" Шығыс Қазақстан облыстық маслихатының 2016 жылғы 9 желтоқсандағы № 8/75-VІ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(нормативтік құқықтық актілерді мемлекеттік тіркеу Тізілімінде 5053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Курчатов қалалық мәслихаты </w:t>
      </w:r>
      <w:r>
        <w:rPr>
          <w:rFonts w:ascii="Times New Roman"/>
          <w:b/>
          <w:i w:val="false"/>
          <w:color w:val="000000"/>
          <w:sz w:val="28"/>
        </w:rPr>
        <w:t>ШЕШІ</w:t>
      </w:r>
      <w:r>
        <w:rPr>
          <w:rFonts w:ascii="Times New Roman"/>
          <w:b/>
          <w:i w:val="false"/>
          <w:color w:val="000000"/>
          <w:sz w:val="28"/>
        </w:rPr>
        <w:t>М ҚАБЫЛДАДЫ</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2016 жылғы 23 желтоқсандағы № 9/52-VI "Курчатов қаласының 2017 – 2019 жылдарға арналған бюджеті туралы" (нормативтік құқықтық актілерді мемлекеттік тіркеу Тізілімінде 4805 нөмірімен тіркелген, Қазақстан Республикасы нормативтік құқықтық актілерінің электрондық түрдегі эталондық бақылау банкінде 2017 жылғы 25 қаңтарда, облыстық "Мой край" газетінің 2017 жылғы 18 қаңтардағы № 3 санында жарияланған) мәслихат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4" w:id="2"/>
    <w:p>
      <w:pPr>
        <w:spacing w:after="0"/>
        <w:ind w:left="0"/>
        <w:jc w:val="both"/>
      </w:pPr>
      <w:r>
        <w:rPr>
          <w:rFonts w:ascii="Times New Roman"/>
          <w:b w:val="false"/>
          <w:i w:val="false"/>
          <w:color w:val="000000"/>
          <w:sz w:val="28"/>
        </w:rPr>
        <w:t xml:space="preserve">
      "1. Курчатов қаласының 2017-2019 жылдарға арналған бюджеті тиісінше 1, 2, 3 қосымшаларға сәйкес, соның ішінде 2017 жылға мынадай көлемдерде бекітілсін: </w:t>
      </w:r>
    </w:p>
    <w:bookmarkEnd w:id="2"/>
    <w:bookmarkStart w:name="z5" w:id="3"/>
    <w:p>
      <w:pPr>
        <w:spacing w:after="0"/>
        <w:ind w:left="0"/>
        <w:jc w:val="both"/>
      </w:pPr>
      <w:r>
        <w:rPr>
          <w:rFonts w:ascii="Times New Roman"/>
          <w:b w:val="false"/>
          <w:i w:val="false"/>
          <w:color w:val="000000"/>
          <w:sz w:val="28"/>
        </w:rPr>
        <w:t>
      1) кірістер – 1 525 585,5 мың теңге, соның ішінде:</w:t>
      </w:r>
    </w:p>
    <w:bookmarkEnd w:id="3"/>
    <w:bookmarkStart w:name="z6" w:id="4"/>
    <w:p>
      <w:pPr>
        <w:spacing w:after="0"/>
        <w:ind w:left="0"/>
        <w:jc w:val="both"/>
      </w:pPr>
      <w:r>
        <w:rPr>
          <w:rFonts w:ascii="Times New Roman"/>
          <w:b w:val="false"/>
          <w:i w:val="false"/>
          <w:color w:val="000000"/>
          <w:sz w:val="28"/>
        </w:rPr>
        <w:t>
      салықтық түсімдер – 923 566,0 мың теңге;</w:t>
      </w:r>
    </w:p>
    <w:bookmarkEnd w:id="4"/>
    <w:bookmarkStart w:name="z7" w:id="5"/>
    <w:p>
      <w:pPr>
        <w:spacing w:after="0"/>
        <w:ind w:left="0"/>
        <w:jc w:val="both"/>
      </w:pPr>
      <w:r>
        <w:rPr>
          <w:rFonts w:ascii="Times New Roman"/>
          <w:b w:val="false"/>
          <w:i w:val="false"/>
          <w:color w:val="000000"/>
          <w:sz w:val="28"/>
        </w:rPr>
        <w:t>
      салықтық емес түсімдер – 15 577,7 мың теңге;</w:t>
      </w:r>
    </w:p>
    <w:bookmarkEnd w:id="5"/>
    <w:bookmarkStart w:name="z8" w:id="6"/>
    <w:p>
      <w:pPr>
        <w:spacing w:after="0"/>
        <w:ind w:left="0"/>
        <w:jc w:val="both"/>
      </w:pPr>
      <w:r>
        <w:rPr>
          <w:rFonts w:ascii="Times New Roman"/>
          <w:b w:val="false"/>
          <w:i w:val="false"/>
          <w:color w:val="000000"/>
          <w:sz w:val="28"/>
        </w:rPr>
        <w:t>
      негізгі капиталды сатудан түсетін түсімдер – 3 515,0 мың теңге;</w:t>
      </w:r>
    </w:p>
    <w:bookmarkEnd w:id="6"/>
    <w:bookmarkStart w:name="z9" w:id="7"/>
    <w:p>
      <w:pPr>
        <w:spacing w:after="0"/>
        <w:ind w:left="0"/>
        <w:jc w:val="both"/>
      </w:pPr>
      <w:r>
        <w:rPr>
          <w:rFonts w:ascii="Times New Roman"/>
          <w:b w:val="false"/>
          <w:i w:val="false"/>
          <w:color w:val="000000"/>
          <w:sz w:val="28"/>
        </w:rPr>
        <w:t>
      трансферттердің түсімдері – 582 926,8 мың теңге;</w:t>
      </w:r>
    </w:p>
    <w:bookmarkEnd w:id="7"/>
    <w:bookmarkStart w:name="z10" w:id="8"/>
    <w:p>
      <w:pPr>
        <w:spacing w:after="0"/>
        <w:ind w:left="0"/>
        <w:jc w:val="both"/>
      </w:pPr>
      <w:r>
        <w:rPr>
          <w:rFonts w:ascii="Times New Roman"/>
          <w:b w:val="false"/>
          <w:i w:val="false"/>
          <w:color w:val="000000"/>
          <w:sz w:val="28"/>
        </w:rPr>
        <w:t>
      2) шығындар – 1 618 689,4 мың теңге;</w:t>
      </w:r>
    </w:p>
    <w:bookmarkEnd w:id="8"/>
    <w:bookmarkStart w:name="z11" w:id="9"/>
    <w:p>
      <w:pPr>
        <w:spacing w:after="0"/>
        <w:ind w:left="0"/>
        <w:jc w:val="both"/>
      </w:pPr>
      <w:r>
        <w:rPr>
          <w:rFonts w:ascii="Times New Roman"/>
          <w:b w:val="false"/>
          <w:i w:val="false"/>
          <w:color w:val="000000"/>
          <w:sz w:val="28"/>
        </w:rPr>
        <w:t>
      3) таза бюджеттік кредиттеу – 0,0 мың теңге, соның ішінде:</w:t>
      </w:r>
    </w:p>
    <w:bookmarkEnd w:id="9"/>
    <w:bookmarkStart w:name="z12" w:id="10"/>
    <w:p>
      <w:pPr>
        <w:spacing w:after="0"/>
        <w:ind w:left="0"/>
        <w:jc w:val="both"/>
      </w:pPr>
      <w:r>
        <w:rPr>
          <w:rFonts w:ascii="Times New Roman"/>
          <w:b w:val="false"/>
          <w:i w:val="false"/>
          <w:color w:val="000000"/>
          <w:sz w:val="28"/>
        </w:rPr>
        <w:t>
      бюджеттік кредиттер – 0,0 мың теңге;</w:t>
      </w:r>
    </w:p>
    <w:bookmarkEnd w:id="10"/>
    <w:bookmarkStart w:name="z13" w:id="11"/>
    <w:p>
      <w:pPr>
        <w:spacing w:after="0"/>
        <w:ind w:left="0"/>
        <w:jc w:val="both"/>
      </w:pPr>
      <w:r>
        <w:rPr>
          <w:rFonts w:ascii="Times New Roman"/>
          <w:b w:val="false"/>
          <w:i w:val="false"/>
          <w:color w:val="000000"/>
          <w:sz w:val="28"/>
        </w:rPr>
        <w:t>
      бюджеттік кредиттерді өтеу – 0,0 мың теңге;</w:t>
      </w:r>
    </w:p>
    <w:bookmarkEnd w:id="11"/>
    <w:bookmarkStart w:name="z14" w:id="12"/>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 соның ішінде:</w:t>
      </w:r>
    </w:p>
    <w:bookmarkEnd w:id="12"/>
    <w:bookmarkStart w:name="z15"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16"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17" w:id="15"/>
    <w:p>
      <w:pPr>
        <w:spacing w:after="0"/>
        <w:ind w:left="0"/>
        <w:jc w:val="both"/>
      </w:pPr>
      <w:r>
        <w:rPr>
          <w:rFonts w:ascii="Times New Roman"/>
          <w:b w:val="false"/>
          <w:i w:val="false"/>
          <w:color w:val="000000"/>
          <w:sz w:val="28"/>
        </w:rPr>
        <w:t>
      5) бюджет тапшылығы (профициті) – - 93 103,9 мың теңге;</w:t>
      </w:r>
    </w:p>
    <w:bookmarkEnd w:id="15"/>
    <w:bookmarkStart w:name="z18" w:id="16"/>
    <w:p>
      <w:pPr>
        <w:spacing w:after="0"/>
        <w:ind w:left="0"/>
        <w:jc w:val="both"/>
      </w:pPr>
      <w:r>
        <w:rPr>
          <w:rFonts w:ascii="Times New Roman"/>
          <w:b w:val="false"/>
          <w:i w:val="false"/>
          <w:color w:val="000000"/>
          <w:sz w:val="28"/>
        </w:rPr>
        <w:t>
      6) бюджет тапшылығын қаржыландыру (профицитін пайдалану) – 93 103,9 мың теңге.";</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келесі редакцияда жазылсын:</w:t>
      </w:r>
    </w:p>
    <w:bookmarkStart w:name="z20" w:id="17"/>
    <w:p>
      <w:pPr>
        <w:spacing w:after="0"/>
        <w:ind w:left="0"/>
        <w:jc w:val="both"/>
      </w:pPr>
      <w:r>
        <w:rPr>
          <w:rFonts w:ascii="Times New Roman"/>
          <w:b w:val="false"/>
          <w:i w:val="false"/>
          <w:color w:val="000000"/>
          <w:sz w:val="28"/>
        </w:rPr>
        <w:t>
      "6. 2017 жылға арналған қалалық бюджетте облыстық бюджеттен берілетін ағымдағы нысаналы трансферттер 160 603,8 мың теңге сомасында қарастырылсын.";</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Start w:name="z22" w:id="18"/>
    <w:p>
      <w:pPr>
        <w:spacing w:after="0"/>
        <w:ind w:left="0"/>
        <w:jc w:val="both"/>
      </w:pPr>
      <w:r>
        <w:rPr>
          <w:rFonts w:ascii="Times New Roman"/>
          <w:b w:val="false"/>
          <w:i w:val="false"/>
          <w:color w:val="000000"/>
          <w:sz w:val="28"/>
        </w:rPr>
        <w:t>
      2. Осы шешім 2017 жылғы 1 қаңтардан бастап қолданысқа енгізіледі.</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Е. Иманмәдиев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Курчатов қалалық мәслихатының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Қарымбаева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Курчатов қалалық</w:t>
            </w:r>
            <w:r>
              <w:br/>
            </w:r>
            <w:r>
              <w:rPr>
                <w:rFonts w:ascii="Times New Roman"/>
                <w:b w:val="false"/>
                <w:i w:val="false"/>
                <w:color w:val="000000"/>
                <w:sz w:val="20"/>
              </w:rPr>
              <w:t>мәслихатының</w:t>
            </w:r>
            <w:r>
              <w:br/>
            </w:r>
            <w:r>
              <w:rPr>
                <w:rFonts w:ascii="Times New Roman"/>
                <w:b w:val="false"/>
                <w:i w:val="false"/>
                <w:color w:val="000000"/>
                <w:sz w:val="20"/>
              </w:rPr>
              <w:t>2017 жылғы 14 маусымдағы</w:t>
            </w:r>
            <w:r>
              <w:br/>
            </w:r>
            <w:r>
              <w:rPr>
                <w:rFonts w:ascii="Times New Roman"/>
                <w:b w:val="false"/>
                <w:i w:val="false"/>
                <w:color w:val="000000"/>
                <w:sz w:val="20"/>
              </w:rPr>
              <w:t>№ 14/102-VІ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Курчатов қалалық</w:t>
            </w:r>
            <w:r>
              <w:br/>
            </w:r>
            <w:r>
              <w:rPr>
                <w:rFonts w:ascii="Times New Roman"/>
                <w:b w:val="false"/>
                <w:i w:val="false"/>
                <w:color w:val="000000"/>
                <w:sz w:val="20"/>
              </w:rPr>
              <w:t>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9/52-VІ шешіміне</w:t>
            </w:r>
            <w:r>
              <w:br/>
            </w:r>
            <w:r>
              <w:rPr>
                <w:rFonts w:ascii="Times New Roman"/>
                <w:b w:val="false"/>
                <w:i w:val="false"/>
                <w:color w:val="000000"/>
                <w:sz w:val="20"/>
              </w:rPr>
              <w:t>1 қосымша</w:t>
            </w:r>
          </w:p>
        </w:tc>
      </w:tr>
    </w:tbl>
    <w:bookmarkStart w:name="z25" w:id="19"/>
    <w:p>
      <w:pPr>
        <w:spacing w:after="0"/>
        <w:ind w:left="0"/>
        <w:jc w:val="left"/>
      </w:pPr>
      <w:r>
        <w:rPr>
          <w:rFonts w:ascii="Times New Roman"/>
          <w:b/>
          <w:i w:val="false"/>
          <w:color w:val="000000"/>
        </w:rPr>
        <w:t xml:space="preserve"> Курчатов қаласының 2017 жылға арналған бюджеті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968"/>
        <w:gridCol w:w="624"/>
        <w:gridCol w:w="6520"/>
        <w:gridCol w:w="356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w:t>
            </w:r>
            <w:r>
              <w:br/>
            </w:r>
            <w:r>
              <w:rPr>
                <w:rFonts w:ascii="Times New Roman"/>
                <w:b w:val="false"/>
                <w:i w:val="false"/>
                <w:color w:val="000000"/>
                <w:sz w:val="20"/>
              </w:rPr>
              <w:t>
кірістер</w:t>
            </w:r>
            <w:r>
              <w:br/>
            </w:r>
            <w:r>
              <w:rPr>
                <w:rFonts w:ascii="Times New Roman"/>
                <w:b w:val="false"/>
                <w:i w:val="false"/>
                <w:color w:val="000000"/>
                <w:sz w:val="20"/>
              </w:rPr>
              <w:t>
(мың теңге)</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1 525 585,5</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923 566,0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401 279,0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401 279,0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330 691,0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330 691,0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163 925,0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100 500,0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салығы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35 597,0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27 828,0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24 098,0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3 573,0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3 573,0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15 577,7</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өзге де кірістер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 сметасынан) ұсталатын және қаржыландырылатын мемлекеттік мекемелер салатын айыппұлдар, өсімпұлдар, санкциялар, өндіріп алулар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9 883,7</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9 883,7</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3 515,0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2 515,0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 сату</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582 926,8</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582 926,8</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582 926,8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532"/>
        <w:gridCol w:w="1122"/>
        <w:gridCol w:w="1122"/>
        <w:gridCol w:w="5656"/>
        <w:gridCol w:w="304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w:t>
            </w:r>
            <w:r>
              <w:br/>
            </w:r>
            <w:r>
              <w:rPr>
                <w:rFonts w:ascii="Times New Roman"/>
                <w:b w:val="false"/>
                <w:i w:val="false"/>
                <w:color w:val="000000"/>
                <w:sz w:val="20"/>
              </w:rPr>
              <w:t>
шығындар</w:t>
            </w:r>
            <w:r>
              <w:br/>
            </w:r>
            <w:r>
              <w:rPr>
                <w:rFonts w:ascii="Times New Roman"/>
                <w:b w:val="false"/>
                <w:i w:val="false"/>
                <w:color w:val="000000"/>
                <w:sz w:val="20"/>
              </w:rPr>
              <w:t>
(мың теңге)</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багдарлама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1 618 689,4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240 181,5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160 817,0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143 517,0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142 126,0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79 364,5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17 041,0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27 172,5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26 485,5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758 012,1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161 790,0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158 790,0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68 466,0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90 324,0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556 312,1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556 312,1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468 973,1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қосымша білім беру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56 135,0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39 910,0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39 910,0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150 532,0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112 079,7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112 079,7</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60 887,0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29 295,0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тәрбиеленіп оқытылатын мүгедек балаларды материалдық қамтамасыз 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15 533,0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29 876,3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29 876,3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24 268,3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181 123,5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96 007,8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96 007,8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29 107,8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78 428,7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78 428,7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42 770,7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132 564,0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66 965,0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66 965,0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66 965,0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21 194,0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43 876,0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28 857,0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27 540,3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27 540,3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ветеринария және ветеринариялық бақылау бөлімі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14 878,3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және ветеринариялық бақылау саласындағы мемлекеттік саясатты іске асыру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Қаңғыбас иттер мен мысықтарды аулауды және жоюды ұйымдастыру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24 929,8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24 929,8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24 929,8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13 301,8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62 038,1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62 038,1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62 038,1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62 038,1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32 265,0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32 265,0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18 575,0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18 575,0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-93 103,9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93 103,9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пайдаланатын қалдығы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93 103,9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93 103,9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93 103,9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