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bf6e" w14:textId="5f8b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Бесқарағай ауданының бюджеті туралы" Бесқарағай аудандық мәслихатының 2016 жылғы 23 желтоқсандағы № 8/2-VІ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12 маусымдағы № 11/2-VI шешімі. Шығыс Қазақстан облысының Әділет департаментінде 2017 жылғы 16 маусымда № 5074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Бесқарағай ауданының бюджеті туралы" Бесқарағай аудандық мәслихатының 2016 жылғы 23 желтоқсандағы № 8/2-VІ (нормативтік құқықтық актілерді мемлекеттік тіркеу Тізілімінде 4804 нөмірімен тіркелген, "Бесқарағай тынысы" газетінің 2017 жылғы 18 қаңтардағы № 5-6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"1)түсімдер – 3105431,0 мың теңге, соның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395292,0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18160,0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450,0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2691529,0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3130164,7 мың теңге;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59531,0 мың теңге, соның ішінде: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64666,0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5135,0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сальдо-0,0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-84264,7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–84264,7 мың теңге.".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қосымшадағы ІІ "Шығындар" бөлімінде: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07 функционалдық тобы келесі бағдарламамен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көшелерді жарықтандыру" 123 008 бағдарламасы – 5903,5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011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3105431,0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2691529,0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2691529,0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2691529,0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мен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саласындағы өзге де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