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f56" w14:textId="d7d9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Мостик ауыл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17 жылғы 14 желтоқсандағы № 2 шешімі. Шығыс Қазақстан облысының Әділет департаментінде 2017 жылғы 28 желтоқсанда № 5366 болып тіркелді. Күші жойылды - Шығыс Қазақстан облысы Бесқарағай ауданы Долон ауылдық округі әкімінің 2018 жылғы 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01.03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ысына сәйкес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 басшысының міндетін атқарушының 2017 жылғы 17 қарашадағы № 195 ұсынысы негізінде, Долон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Долон ауылдық округінің Мостик ауылында ірі қара малдарының қарасан  ауруының шығ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ло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