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a651" w14:textId="ba5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Андреевка ауылдық округі әкімінің 2017 жылғы 9 ақпандағы № 1 шешімі. Шығыс Қазақстан облысының Әділет департаментінде 2017 жылғы 14 наурызда № 4903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Шығыс Қазақстан облыстық ономастика комиссияның 2016 жылғы 1 қарашадағы қорытындысына сәйкес және тұрғындардың пікірін ескере отырып, Андреевка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Андреевка ауылдық округі Михайличенково ауылының көшелерінің атауы: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Бірлік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 - Шоқан Уәлиханов көшесіне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Андреевка ауылдық округі Михайличенково ауылының атаусыз көшесіне Болашақ атауы берілсін.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Бородулиха ауданы Андреевка ауылдық округі әкімінің 16.10.2017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Шығыс Қазақстан облысы Бородулиха ауданы Андреевка ауылдық округі әкімінің 16.10.2017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Шығыс Қазақстан облысы Бородулиха ауданы Андреевка ауылдық округі әкімінің 16.10.2017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