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1780" w14:textId="6f11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"Көшелердің атауын өзгерту туралы" Шығыс Қазақстан облысы Бородулиха ауданы Андреевка ауылдық округі әкімінің 2017 жылғы 09 ақпандағы № 1 шешіміне өзгертулер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Андреевка ауылдық округі әкімінің 2017 жылғы 16 қазандағы № 2 шешімі. Шығыс Қазақстан облысының Әділет департаментінде 2017 жылғы 1 қарашада № 5268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Андреевка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"Көшелердің атауын өзгерту туралы" Бородулиха ауданы Андреевка ауылдық округі әкімінің 2017 жылғы 09 ақпандағы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4903 тіркелген, 2017 жылғы 07 сәуірде № 14 (685) "Аудан тынысы", 2017 жылғы 07 сәуірде № 14 (7004) "Пульс района" аудандық газеттерінде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мемлекеттік тілдегі реттік нөмірлері 2-ден 3-ке, 3-тен 4-ке өзгертілсін, орыс тілдегі реттік нөмірлер өзгертілмейді;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2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Андреевка ауылдық округі Михайличенково ауылының атаусыз көшесіне Болашақ атауы берілсін.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күшіне енеді.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