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2d6d" w14:textId="1942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 округінің "Қашар" учаскесінде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2017 жылғы 18 мамырдағы № 3 шешімі. Шығыс Қазақстан облысының Әділет департаментінде 2017 жылғы 27 маусымда № 5097 болып тіркелді. Күші жойылды - Шығыс Қазақстан облысы Зайсан ауданы Зайсан қаласы әкімінің 2017 жылғы 10 қарашадағы № 9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Зайсан қаласы әкімінің 10.11.2017 №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ветеринариялық-санитариялық инспекторының 2017 жылдың 11 сәуірдегі ұсынысы негізінде Зайсан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қала округінің "Қашар" учаскесіндегі ірі қара малдарынан бруцеллез ауруының шығуына байланысты шектеу іс-шаралары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Зайсан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Тожыбаев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