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ff79" w14:textId="49ef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 округінің "Заречный" мөлтек ауданына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2017 жылғы 10 қарашадағы № 4 шешімі. Шығыс Қазақстан облысының Әділет департаментінде 2017 жылғы 29 қарашада № 5295 болып тіркелді. Күші жойылды - Шығыс Қазақстан облысы Зайсан ауданы Зайсан қаласы әкімінің 2018 жылғы 8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Зайсан қаласы әкімінің 08.01.2018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Зайсан ауданының бас мемлекеттік ветеринариялық-санитариялық инспекторының 2017 жылғы 2 мамырдағы № 147 ұсынысы негізінде, Зайсан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қала округінің "Заречный" мөлтекауданындағы ұсақ мүйізді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