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4163" w14:textId="6224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Катонқарағай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26 желтоқсандағы № 15/132-VI шешімі. Шығыс Қазақстан облысының Әділет департаментінде 2018 жылғы 3 қаңтарда № 5377 болып тіркелді. Күші жойылды - Шығыс Қазақстан облысы Катонқарағай аудандық мәслихатының 2018 жылғы 24 желтоқсандағы № 24/200-VI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24.12.2018 </w:t>
      </w:r>
      <w:r>
        <w:rPr>
          <w:rFonts w:ascii="Times New Roman"/>
          <w:b w:val="false"/>
          <w:i w:val="false"/>
          <w:color w:val="ff0000"/>
          <w:sz w:val="28"/>
        </w:rPr>
        <w:t>№ 24/200-VI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16/176-VI (нормативтік құқықтық актілердің мемлекеттік тіркеу Тізілімінде 5341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6" w:id="2"/>
    <w:p>
      <w:pPr>
        <w:spacing w:after="0"/>
        <w:ind w:left="0"/>
        <w:jc w:val="both"/>
      </w:pPr>
      <w:r>
        <w:rPr>
          <w:rFonts w:ascii="Times New Roman"/>
          <w:b w:val="false"/>
          <w:i w:val="false"/>
          <w:color w:val="000000"/>
          <w:sz w:val="28"/>
        </w:rPr>
        <w:t>
      1) кірістер – 6 889 385,6 мың теңге, соның ішінде:</w:t>
      </w:r>
    </w:p>
    <w:bookmarkEnd w:id="2"/>
    <w:bookmarkStart w:name="z57" w:id="3"/>
    <w:p>
      <w:pPr>
        <w:spacing w:after="0"/>
        <w:ind w:left="0"/>
        <w:jc w:val="both"/>
      </w:pPr>
      <w:r>
        <w:rPr>
          <w:rFonts w:ascii="Times New Roman"/>
          <w:b w:val="false"/>
          <w:i w:val="false"/>
          <w:color w:val="000000"/>
          <w:sz w:val="28"/>
        </w:rPr>
        <w:t>
      салықтық түсімдер – 605 636,7 мың теңге;</w:t>
      </w:r>
    </w:p>
    <w:bookmarkEnd w:id="3"/>
    <w:bookmarkStart w:name="z58" w:id="4"/>
    <w:p>
      <w:pPr>
        <w:spacing w:after="0"/>
        <w:ind w:left="0"/>
        <w:jc w:val="both"/>
      </w:pPr>
      <w:r>
        <w:rPr>
          <w:rFonts w:ascii="Times New Roman"/>
          <w:b w:val="false"/>
          <w:i w:val="false"/>
          <w:color w:val="000000"/>
          <w:sz w:val="28"/>
        </w:rPr>
        <w:t>
      салықтық емес түсімдер –23 046,3 мың теңге;</w:t>
      </w:r>
    </w:p>
    <w:bookmarkEnd w:id="4"/>
    <w:bookmarkStart w:name="z59" w:id="5"/>
    <w:p>
      <w:pPr>
        <w:spacing w:after="0"/>
        <w:ind w:left="0"/>
        <w:jc w:val="both"/>
      </w:pPr>
      <w:r>
        <w:rPr>
          <w:rFonts w:ascii="Times New Roman"/>
          <w:b w:val="false"/>
          <w:i w:val="false"/>
          <w:color w:val="000000"/>
          <w:sz w:val="28"/>
        </w:rPr>
        <w:t>
      негізгі капиталды сатудан түсетін түсімдер – 15 531,0 мың теңге;</w:t>
      </w:r>
    </w:p>
    <w:bookmarkEnd w:id="5"/>
    <w:bookmarkStart w:name="z60" w:id="6"/>
    <w:p>
      <w:pPr>
        <w:spacing w:after="0"/>
        <w:ind w:left="0"/>
        <w:jc w:val="both"/>
      </w:pPr>
      <w:r>
        <w:rPr>
          <w:rFonts w:ascii="Times New Roman"/>
          <w:b w:val="false"/>
          <w:i w:val="false"/>
          <w:color w:val="000000"/>
          <w:sz w:val="28"/>
        </w:rPr>
        <w:t>
      трансферттердің түсімдері – 6 245 171,6 мың теңге;</w:t>
      </w:r>
    </w:p>
    <w:bookmarkEnd w:id="6"/>
    <w:bookmarkStart w:name="z61" w:id="7"/>
    <w:p>
      <w:pPr>
        <w:spacing w:after="0"/>
        <w:ind w:left="0"/>
        <w:jc w:val="both"/>
      </w:pPr>
      <w:r>
        <w:rPr>
          <w:rFonts w:ascii="Times New Roman"/>
          <w:b w:val="false"/>
          <w:i w:val="false"/>
          <w:color w:val="000000"/>
          <w:sz w:val="28"/>
        </w:rPr>
        <w:t>
      2) шығындар – 6 901 461,9 мың теңге;</w:t>
      </w:r>
    </w:p>
    <w:bookmarkEnd w:id="7"/>
    <w:bookmarkStart w:name="z62" w:id="8"/>
    <w:p>
      <w:pPr>
        <w:spacing w:after="0"/>
        <w:ind w:left="0"/>
        <w:jc w:val="both"/>
      </w:pPr>
      <w:r>
        <w:rPr>
          <w:rFonts w:ascii="Times New Roman"/>
          <w:b w:val="false"/>
          <w:i w:val="false"/>
          <w:color w:val="000000"/>
          <w:sz w:val="28"/>
        </w:rPr>
        <w:t>
      3) таза бюджеттік кредиттеу – 95 935,6 мың теңге, соның ішінде:</w:t>
      </w:r>
    </w:p>
    <w:bookmarkEnd w:id="8"/>
    <w:bookmarkStart w:name="z63" w:id="9"/>
    <w:p>
      <w:pPr>
        <w:spacing w:after="0"/>
        <w:ind w:left="0"/>
        <w:jc w:val="both"/>
      </w:pPr>
      <w:r>
        <w:rPr>
          <w:rFonts w:ascii="Times New Roman"/>
          <w:b w:val="false"/>
          <w:i w:val="false"/>
          <w:color w:val="000000"/>
          <w:sz w:val="28"/>
        </w:rPr>
        <w:t>
      бюджеттік кредиттер – 118 302,6 мың теңге;</w:t>
      </w:r>
    </w:p>
    <w:bookmarkEnd w:id="9"/>
    <w:bookmarkStart w:name="z64" w:id="10"/>
    <w:p>
      <w:pPr>
        <w:spacing w:after="0"/>
        <w:ind w:left="0"/>
        <w:jc w:val="both"/>
      </w:pPr>
      <w:r>
        <w:rPr>
          <w:rFonts w:ascii="Times New Roman"/>
          <w:b w:val="false"/>
          <w:i w:val="false"/>
          <w:color w:val="000000"/>
          <w:sz w:val="28"/>
        </w:rPr>
        <w:t>
      бюджеттік кредиттерді өтеу – 22 367,0 мың теңге;</w:t>
      </w:r>
    </w:p>
    <w:bookmarkEnd w:id="10"/>
    <w:bookmarkStart w:name="z65" w:id="11"/>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1"/>
    <w:bookmarkStart w:name="z66"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67"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68" w:id="14"/>
    <w:p>
      <w:pPr>
        <w:spacing w:after="0"/>
        <w:ind w:left="0"/>
        <w:jc w:val="both"/>
      </w:pPr>
      <w:r>
        <w:rPr>
          <w:rFonts w:ascii="Times New Roman"/>
          <w:b w:val="false"/>
          <w:i w:val="false"/>
          <w:color w:val="000000"/>
          <w:sz w:val="28"/>
        </w:rPr>
        <w:t>
      5) бюджет тапшылығы (профициті) – - 108 011,9 мың теңге;</w:t>
      </w:r>
    </w:p>
    <w:bookmarkEnd w:id="14"/>
    <w:bookmarkStart w:name="z69" w:id="15"/>
    <w:p>
      <w:pPr>
        <w:spacing w:after="0"/>
        <w:ind w:left="0"/>
        <w:jc w:val="both"/>
      </w:pPr>
      <w:r>
        <w:rPr>
          <w:rFonts w:ascii="Times New Roman"/>
          <w:b w:val="false"/>
          <w:i w:val="false"/>
          <w:color w:val="000000"/>
          <w:sz w:val="28"/>
        </w:rPr>
        <w:t>
      6) бюджет тапшылығын қаржыландыру (профицитін пайдалану) – 108 011,9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Катонқарагай аудандық мәслихатының 14.12.2018 </w:t>
      </w:r>
      <w:r>
        <w:rPr>
          <w:rFonts w:ascii="Times New Roman"/>
          <w:b w:val="false"/>
          <w:i w:val="false"/>
          <w:color w:val="000000"/>
          <w:sz w:val="28"/>
        </w:rPr>
        <w:t>№ 23/195-VI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 2018 жылға арналған аудандық бюджетте облыстық бюджеттен берілетін субвенция көлемі – 3 557 761,0 мың теңге сомасында белгіленгені ескерілсін.</w:t>
      </w:r>
    </w:p>
    <w:bookmarkEnd w:id="16"/>
    <w:bookmarkStart w:name="z18" w:id="17"/>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ауылдық жерде жұмыс істейтін денсаулық сақтау, әлеуметтік қамсыздандыру, білім беру, мәдениет және спорт саласының азаматтық қызметшілеріне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белгіленеді.</w:t>
      </w:r>
    </w:p>
    <w:bookmarkEnd w:id="17"/>
    <w:bookmarkStart w:name="z19" w:id="18"/>
    <w:p>
      <w:pPr>
        <w:spacing w:after="0"/>
        <w:ind w:left="0"/>
        <w:jc w:val="both"/>
      </w:pPr>
      <w:r>
        <w:rPr>
          <w:rFonts w:ascii="Times New Roman"/>
          <w:b w:val="false"/>
          <w:i w:val="false"/>
          <w:color w:val="000000"/>
          <w:sz w:val="28"/>
        </w:rPr>
        <w:t>
      Ауылдық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айқындайды.</w:t>
      </w:r>
    </w:p>
    <w:bookmarkEnd w:id="18"/>
    <w:bookmarkStart w:name="z20" w:id="19"/>
    <w:p>
      <w:pPr>
        <w:spacing w:after="0"/>
        <w:ind w:left="0"/>
        <w:jc w:val="both"/>
      </w:pPr>
      <w:r>
        <w:rPr>
          <w:rFonts w:ascii="Times New Roman"/>
          <w:b w:val="false"/>
          <w:i w:val="false"/>
          <w:color w:val="000000"/>
          <w:sz w:val="28"/>
        </w:rPr>
        <w:t xml:space="preserve">
      4. Ауданның жергілікті атқарушы органының 2018 жылға арналған резерві 13 000,0 мың теңге сомасында бекітілсін. </w:t>
      </w:r>
    </w:p>
    <w:bookmarkEnd w:id="19"/>
    <w:bookmarkStart w:name="z21" w:id="20"/>
    <w:p>
      <w:pPr>
        <w:spacing w:after="0"/>
        <w:ind w:left="0"/>
        <w:jc w:val="both"/>
      </w:pPr>
      <w:r>
        <w:rPr>
          <w:rFonts w:ascii="Times New Roman"/>
          <w:b w:val="false"/>
          <w:i w:val="false"/>
          <w:color w:val="000000"/>
          <w:sz w:val="28"/>
        </w:rPr>
        <w:t xml:space="preserve">
      5. Ауылдық округтерге берілетін субвенция 200 663,0 мың теңге сомасында аудан бюджетінде ескерілсін, соның ішінде: </w:t>
      </w:r>
    </w:p>
    <w:bookmarkEnd w:id="20"/>
    <w:bookmarkStart w:name="z22" w:id="21"/>
    <w:p>
      <w:pPr>
        <w:spacing w:after="0"/>
        <w:ind w:left="0"/>
        <w:jc w:val="both"/>
      </w:pPr>
      <w:r>
        <w:rPr>
          <w:rFonts w:ascii="Times New Roman"/>
          <w:b w:val="false"/>
          <w:i w:val="false"/>
          <w:color w:val="000000"/>
          <w:sz w:val="28"/>
        </w:rPr>
        <w:t xml:space="preserve">
      - Алтынбел ауылдық округі  – 32 485,0 мың теңге; </w:t>
      </w:r>
    </w:p>
    <w:bookmarkEnd w:id="21"/>
    <w:bookmarkStart w:name="z23" w:id="22"/>
    <w:p>
      <w:pPr>
        <w:spacing w:after="0"/>
        <w:ind w:left="0"/>
        <w:jc w:val="both"/>
      </w:pPr>
      <w:r>
        <w:rPr>
          <w:rFonts w:ascii="Times New Roman"/>
          <w:b w:val="false"/>
          <w:i w:val="false"/>
          <w:color w:val="000000"/>
          <w:sz w:val="28"/>
        </w:rPr>
        <w:t>
      - Катонқарағай ауылдық округі –  61 433,0 мың теңге;</w:t>
      </w:r>
    </w:p>
    <w:bookmarkEnd w:id="22"/>
    <w:bookmarkStart w:name="z24" w:id="23"/>
    <w:p>
      <w:pPr>
        <w:spacing w:after="0"/>
        <w:ind w:left="0"/>
        <w:jc w:val="both"/>
      </w:pPr>
      <w:r>
        <w:rPr>
          <w:rFonts w:ascii="Times New Roman"/>
          <w:b w:val="false"/>
          <w:i w:val="false"/>
          <w:color w:val="000000"/>
          <w:sz w:val="28"/>
        </w:rPr>
        <w:t>
      - Үлкен Нарын ауылдық округі–  106 745,0 мың теңге;</w:t>
      </w:r>
    </w:p>
    <w:bookmarkEnd w:id="23"/>
    <w:bookmarkStart w:name="z25" w:id="24"/>
    <w:p>
      <w:pPr>
        <w:spacing w:after="0"/>
        <w:ind w:left="0"/>
        <w:jc w:val="both"/>
      </w:pPr>
      <w:r>
        <w:rPr>
          <w:rFonts w:ascii="Times New Roman"/>
          <w:b w:val="false"/>
          <w:i w:val="false"/>
          <w:color w:val="000000"/>
          <w:sz w:val="28"/>
        </w:rPr>
        <w:t xml:space="preserve">
      6. 2018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xml:space="preserve">
      7. 2018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25"/>
    <w:bookmarkStart w:name="z27" w:id="26"/>
    <w:p>
      <w:pPr>
        <w:spacing w:after="0"/>
        <w:ind w:left="0"/>
        <w:jc w:val="both"/>
      </w:pPr>
      <w:r>
        <w:rPr>
          <w:rFonts w:ascii="Times New Roman"/>
          <w:b w:val="false"/>
          <w:i w:val="false"/>
          <w:color w:val="000000"/>
          <w:sz w:val="28"/>
        </w:rPr>
        <w:t xml:space="preserve">
      8. 2018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26"/>
    <w:bookmarkStart w:name="z28" w:id="27"/>
    <w:p>
      <w:pPr>
        <w:spacing w:after="0"/>
        <w:ind w:left="0"/>
        <w:jc w:val="both"/>
      </w:pPr>
      <w:r>
        <w:rPr>
          <w:rFonts w:ascii="Times New Roman"/>
          <w:b w:val="false"/>
          <w:i w:val="false"/>
          <w:color w:val="000000"/>
          <w:sz w:val="28"/>
        </w:rPr>
        <w:t xml:space="preserve">
      9. 2018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27"/>
    <w:bookmarkStart w:name="z29" w:id="28"/>
    <w:p>
      <w:pPr>
        <w:spacing w:after="0"/>
        <w:ind w:left="0"/>
        <w:jc w:val="both"/>
      </w:pPr>
      <w:r>
        <w:rPr>
          <w:rFonts w:ascii="Times New Roman"/>
          <w:b w:val="false"/>
          <w:i w:val="false"/>
          <w:color w:val="000000"/>
          <w:sz w:val="28"/>
        </w:rPr>
        <w:t xml:space="preserve">
      10. 2018-2020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28"/>
    <w:bookmarkStart w:name="z30" w:id="29"/>
    <w:p>
      <w:pPr>
        <w:spacing w:after="0"/>
        <w:ind w:left="0"/>
        <w:jc w:val="both"/>
      </w:pPr>
      <w:r>
        <w:rPr>
          <w:rFonts w:ascii="Times New Roman"/>
          <w:b w:val="false"/>
          <w:i w:val="false"/>
          <w:color w:val="000000"/>
          <w:sz w:val="28"/>
        </w:rPr>
        <w:t xml:space="preserve">
      11. 2018 жылға арналған ауылдық елді мекендердің әлеуметтік саласының мамандарын әлеуметтік қолдау шараларын іске асыру үшін бөлінген қаражат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29"/>
    <w:bookmarkStart w:name="z31" w:id="30"/>
    <w:p>
      <w:pPr>
        <w:spacing w:after="0"/>
        <w:ind w:left="0"/>
        <w:jc w:val="both"/>
      </w:pPr>
      <w:r>
        <w:rPr>
          <w:rFonts w:ascii="Times New Roman"/>
          <w:b w:val="false"/>
          <w:i w:val="false"/>
          <w:color w:val="000000"/>
          <w:sz w:val="28"/>
        </w:rPr>
        <w:t xml:space="preserve">
      12. 2018-2020 жылдарға арналған ауданның жергілікті атқарушы органдарының резервінен қарастырылған қаржы </w:t>
      </w:r>
      <w:r>
        <w:rPr>
          <w:rFonts w:ascii="Times New Roman"/>
          <w:b w:val="false"/>
          <w:i w:val="false"/>
          <w:color w:val="000000"/>
          <w:sz w:val="28"/>
        </w:rPr>
        <w:t>10-қосымшаға</w:t>
      </w:r>
      <w:r>
        <w:rPr>
          <w:rFonts w:ascii="Times New Roman"/>
          <w:b w:val="false"/>
          <w:i w:val="false"/>
          <w:color w:val="000000"/>
          <w:sz w:val="28"/>
        </w:rPr>
        <w:t xml:space="preserve"> сәйкес ескерілсін.</w:t>
      </w:r>
    </w:p>
    <w:bookmarkEnd w:id="30"/>
    <w:bookmarkStart w:name="z32" w:id="31"/>
    <w:p>
      <w:pPr>
        <w:spacing w:after="0"/>
        <w:ind w:left="0"/>
        <w:jc w:val="both"/>
      </w:pPr>
      <w:r>
        <w:rPr>
          <w:rFonts w:ascii="Times New Roman"/>
          <w:b w:val="false"/>
          <w:i w:val="false"/>
          <w:color w:val="000000"/>
          <w:sz w:val="28"/>
        </w:rPr>
        <w:t xml:space="preserve">
      13. 2018 жылға арналған жергілікті өзін-өзі басқару органдарына қарастырылған трансферттер сомасын бөлу </w:t>
      </w:r>
      <w:r>
        <w:rPr>
          <w:rFonts w:ascii="Times New Roman"/>
          <w:b w:val="false"/>
          <w:i w:val="false"/>
          <w:color w:val="000000"/>
          <w:sz w:val="28"/>
        </w:rPr>
        <w:t>11-қосымшаға</w:t>
      </w:r>
      <w:r>
        <w:rPr>
          <w:rFonts w:ascii="Times New Roman"/>
          <w:b w:val="false"/>
          <w:i w:val="false"/>
          <w:color w:val="000000"/>
          <w:sz w:val="28"/>
        </w:rPr>
        <w:t xml:space="preserve"> сәйкес ескерілсін.</w:t>
      </w:r>
    </w:p>
    <w:bookmarkEnd w:id="31"/>
    <w:bookmarkStart w:name="z33" w:id="32"/>
    <w:p>
      <w:pPr>
        <w:spacing w:after="0"/>
        <w:ind w:left="0"/>
        <w:jc w:val="both"/>
      </w:pPr>
      <w:r>
        <w:rPr>
          <w:rFonts w:ascii="Times New Roman"/>
          <w:b w:val="false"/>
          <w:i w:val="false"/>
          <w:color w:val="000000"/>
          <w:sz w:val="28"/>
        </w:rPr>
        <w:t>
      14. Осы шешім 2018 жылғы 1 қаңтардан бастап қолданысқа енгізіледі.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1 қосымша</w:t>
            </w:r>
          </w:p>
        </w:tc>
      </w:tr>
    </w:tbl>
    <w:bookmarkStart w:name="z35" w:id="33"/>
    <w:p>
      <w:pPr>
        <w:spacing w:after="0"/>
        <w:ind w:left="0"/>
        <w:jc w:val="left"/>
      </w:pPr>
      <w:r>
        <w:rPr>
          <w:rFonts w:ascii="Times New Roman"/>
          <w:b/>
          <w:i w:val="false"/>
          <w:color w:val="000000"/>
        </w:rPr>
        <w:t xml:space="preserve"> 2018 жылға арналған Катонқарағай ауданының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Катонқарагай аудандық мәслихатының 14.12.2018 </w:t>
      </w:r>
      <w:r>
        <w:rPr>
          <w:rFonts w:ascii="Times New Roman"/>
          <w:b w:val="false"/>
          <w:i w:val="false"/>
          <w:color w:val="ff0000"/>
          <w:sz w:val="28"/>
        </w:rPr>
        <w:t>№ 23/195-VI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6889385,6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6245171,6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6245171,6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6901461,9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3007852,5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2111590,8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2 қосымша</w:t>
            </w:r>
          </w:p>
        </w:tc>
      </w:tr>
    </w:tbl>
    <w:bookmarkStart w:name="z37" w:id="34"/>
    <w:p>
      <w:pPr>
        <w:spacing w:after="0"/>
        <w:ind w:left="0"/>
        <w:jc w:val="left"/>
      </w:pPr>
      <w:r>
        <w:rPr>
          <w:rFonts w:ascii="Times New Roman"/>
          <w:b/>
          <w:i w:val="false"/>
          <w:color w:val="000000"/>
        </w:rPr>
        <w:t xml:space="preserve"> 2019 жылға арналған Катонқарағай ауданының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3 қосымша</w:t>
            </w:r>
          </w:p>
        </w:tc>
      </w:tr>
    </w:tbl>
    <w:bookmarkStart w:name="z39" w:id="35"/>
    <w:p>
      <w:pPr>
        <w:spacing w:after="0"/>
        <w:ind w:left="0"/>
        <w:jc w:val="left"/>
      </w:pPr>
      <w:r>
        <w:rPr>
          <w:rFonts w:ascii="Times New Roman"/>
          <w:b/>
          <w:i w:val="false"/>
          <w:color w:val="000000"/>
        </w:rPr>
        <w:t xml:space="preserve"> 2020 жылға арналған Катонқарағай ауданының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4 қосымша</w:t>
            </w:r>
          </w:p>
        </w:tc>
      </w:tr>
    </w:tbl>
    <w:bookmarkStart w:name="z41" w:id="36"/>
    <w:p>
      <w:pPr>
        <w:spacing w:after="0"/>
        <w:ind w:left="0"/>
        <w:jc w:val="left"/>
      </w:pPr>
      <w:r>
        <w:rPr>
          <w:rFonts w:ascii="Times New Roman"/>
          <w:b/>
          <w:i w:val="false"/>
          <w:color w:val="000000"/>
        </w:rPr>
        <w:t xml:space="preserve"> 2018 жылға арналған жергілікті бюджеттен қаржыландырылатын бюджеттік бағдарламалардың тізбесі</w:t>
      </w:r>
    </w:p>
    <w:bookmarkEnd w:id="36"/>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Катонқарагай аудандық мәслихатының 14.09.2018 </w:t>
      </w:r>
      <w:r>
        <w:rPr>
          <w:rFonts w:ascii="Times New Roman"/>
          <w:b w:val="false"/>
          <w:i w:val="false"/>
          <w:color w:val="ff0000"/>
          <w:sz w:val="28"/>
        </w:rPr>
        <w:t>№ 20/179-VI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530"/>
        <w:gridCol w:w="1530"/>
        <w:gridCol w:w="8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5 қосымша</w:t>
            </w:r>
          </w:p>
        </w:tc>
      </w:tr>
    </w:tbl>
    <w:bookmarkStart w:name="z43" w:id="37"/>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жергілікті бюджеттік бағдарламалардың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6 қосымша</w:t>
            </w:r>
          </w:p>
        </w:tc>
      </w:tr>
    </w:tbl>
    <w:bookmarkStart w:name="z45" w:id="38"/>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38"/>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Катонқарагай аудандық мәслихатының 14.12.2018 </w:t>
      </w:r>
      <w:r>
        <w:rPr>
          <w:rFonts w:ascii="Times New Roman"/>
          <w:b w:val="false"/>
          <w:i w:val="false"/>
          <w:color w:val="ff0000"/>
          <w:sz w:val="28"/>
        </w:rPr>
        <w:t>№ 23/195-VI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856179,6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402638,8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7 қосымша</w:t>
            </w:r>
          </w:p>
        </w:tc>
      </w:tr>
    </w:tbl>
    <w:bookmarkStart w:name="z47" w:id="39"/>
    <w:p>
      <w:pPr>
        <w:spacing w:after="0"/>
        <w:ind w:left="0"/>
        <w:jc w:val="left"/>
      </w:pPr>
      <w:r>
        <w:rPr>
          <w:rFonts w:ascii="Times New Roman"/>
          <w:b/>
          <w:i w:val="false"/>
          <w:color w:val="000000"/>
        </w:rPr>
        <w:t xml:space="preserve"> 2018 жылға арналған аудандық бюджетке Республикалық бюджеттен  түскен нысаналы ағымдағы және даму трансферттері</w:t>
      </w:r>
    </w:p>
    <w:bookmarkEnd w:id="39"/>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Катонқарагай аудандық мәслихатының 14.12.2018 </w:t>
      </w:r>
      <w:r>
        <w:rPr>
          <w:rFonts w:ascii="Times New Roman"/>
          <w:b w:val="false"/>
          <w:i w:val="false"/>
          <w:color w:val="ff0000"/>
          <w:sz w:val="28"/>
        </w:rPr>
        <w:t>№ 23/195-VI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1949533,6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8 қосымша</w:t>
            </w:r>
          </w:p>
        </w:tc>
      </w:tr>
    </w:tbl>
    <w:bookmarkStart w:name="z49" w:id="40"/>
    <w:p>
      <w:pPr>
        <w:spacing w:after="0"/>
        <w:ind w:left="0"/>
        <w:jc w:val="left"/>
      </w:pPr>
      <w:r>
        <w:rPr>
          <w:rFonts w:ascii="Times New Roman"/>
          <w:b/>
          <w:i w:val="false"/>
          <w:color w:val="000000"/>
        </w:rPr>
        <w:t xml:space="preserve"> 2018-2020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40"/>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Катонқарагай аудандық мәслихатының 14.12.2018 </w:t>
      </w:r>
      <w:r>
        <w:rPr>
          <w:rFonts w:ascii="Times New Roman"/>
          <w:b w:val="false"/>
          <w:i w:val="false"/>
          <w:color w:val="ff0000"/>
          <w:sz w:val="28"/>
        </w:rPr>
        <w:t>№ 23/195-VI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0"/>
        <w:gridCol w:w="900"/>
        <w:gridCol w:w="3466"/>
        <w:gridCol w:w="2202"/>
        <w:gridCol w:w="2202"/>
        <w:gridCol w:w="1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1886224,0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1884724,0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1884724,0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ауылындағы жылу құбыры жүйелерін қайта жаңғыртуға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жылу құбыры жүйелерін қайта жаңғырту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1876901,0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Ново-Хайрузовка ауылында су құбыры желілері мен ғимараттарын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344 092,0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Аққайнар ауылында су құбыры желілері мен ғимараттарын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782 240,0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555826,0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Солдатово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536 673,0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Ново-Поляковка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Ақсу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Топкайың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Солоновка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Аршаты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Үлкен Нарын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Аршаты ауылында су құбыры желілері мен ғимараттарын қайта жаңарту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жаңғыртуға жобалық-сметалық құжаттамасын әзірлеу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Солоновка ауылында су құбыры желілері мен ғимараттарын қайта жаңарту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 объектісі бойынша жобалық-сметалық құжаттамасын әзірлеу мемлекеттік сараптама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Топкайың ауылында су құбыры желілері мен су бөгеті құрылыстарын қайта жаңарту" объектісі бойынша жобалық-сметалық құжаттамасын әзірлеу мемлекеттік сараптама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ЖСҚ-ны әзірлеуге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сараптама қорытындысын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9 қосымша</w:t>
            </w:r>
          </w:p>
        </w:tc>
      </w:tr>
    </w:tbl>
    <w:bookmarkStart w:name="z51" w:id="41"/>
    <w:p>
      <w:pPr>
        <w:spacing w:after="0"/>
        <w:ind w:left="0"/>
        <w:jc w:val="left"/>
      </w:pPr>
      <w:r>
        <w:rPr>
          <w:rFonts w:ascii="Times New Roman"/>
          <w:b/>
          <w:i w:val="false"/>
          <w:color w:val="000000"/>
        </w:rPr>
        <w:t xml:space="preserve"> 2018 жылы ауылдық елді мекендердің әлеуметтік саласының мамандарын әлеуметтік қолдау шараларын іске асыру үшін бөлінген қаражат</w:t>
      </w:r>
    </w:p>
    <w:bookmarkEnd w:id="41"/>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Катонқарагай аудандық мәслихатының 20.11.2018 </w:t>
      </w:r>
      <w:r>
        <w:rPr>
          <w:rFonts w:ascii="Times New Roman"/>
          <w:b w:val="false"/>
          <w:i w:val="false"/>
          <w:color w:val="ff0000"/>
          <w:sz w:val="28"/>
        </w:rPr>
        <w:t>№ 22/191-VI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10 қосымша</w:t>
            </w:r>
          </w:p>
        </w:tc>
      </w:tr>
    </w:tbl>
    <w:bookmarkStart w:name="z53" w:id="42"/>
    <w:p>
      <w:pPr>
        <w:spacing w:after="0"/>
        <w:ind w:left="0"/>
        <w:jc w:val="left"/>
      </w:pPr>
      <w:r>
        <w:rPr>
          <w:rFonts w:ascii="Times New Roman"/>
          <w:b/>
          <w:i w:val="false"/>
          <w:color w:val="000000"/>
        </w:rPr>
        <w:t xml:space="preserve"> 2018-2020 жылдарға арналған ауданның  жергілікті атқарушы органдарының резервінен қарастырылған қаражат</w:t>
      </w:r>
    </w:p>
    <w:bookmarkEnd w:id="42"/>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Катонқарагай аудандық мәслихатының 20.06.2018 </w:t>
      </w:r>
      <w:r>
        <w:rPr>
          <w:rFonts w:ascii="Times New Roman"/>
          <w:b w:val="false"/>
          <w:i w:val="false"/>
          <w:color w:val="ff0000"/>
          <w:sz w:val="28"/>
        </w:rPr>
        <w:t>№ 18/168-VI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093"/>
        <w:gridCol w:w="1094"/>
        <w:gridCol w:w="1094"/>
        <w:gridCol w:w="2201"/>
        <w:gridCol w:w="1813"/>
        <w:gridCol w:w="2100"/>
        <w:gridCol w:w="2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11 қосымша</w:t>
            </w:r>
          </w:p>
        </w:tc>
      </w:tr>
    </w:tbl>
    <w:bookmarkStart w:name="z55" w:id="43"/>
    <w:p>
      <w:pPr>
        <w:spacing w:after="0"/>
        <w:ind w:left="0"/>
        <w:jc w:val="left"/>
      </w:pPr>
      <w:r>
        <w:rPr>
          <w:rFonts w:ascii="Times New Roman"/>
          <w:b/>
          <w:i w:val="false"/>
          <w:color w:val="000000"/>
        </w:rPr>
        <w:t xml:space="preserve"> 2018 жылға арналған жергілікті өзін-өзі басқару органдарына қарастырылған трансферттер сомасын</w:t>
      </w:r>
    </w:p>
    <w:bookmarkEnd w:id="43"/>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Катонқарагай аудандық мәслихатының 20.11.2018 </w:t>
      </w:r>
      <w:r>
        <w:rPr>
          <w:rFonts w:ascii="Times New Roman"/>
          <w:b w:val="false"/>
          <w:i w:val="false"/>
          <w:color w:val="ff0000"/>
          <w:sz w:val="28"/>
        </w:rPr>
        <w:t>№ 22/191-VI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855"/>
        <w:gridCol w:w="1855"/>
        <w:gridCol w:w="3663"/>
        <w:gridCol w:w="3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