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101a" w14:textId="7da1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Көкпекті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2017 жылғы 22 желтоқсандағы № 18-2 шешімі. Шығыс Қазақстан облысының Әділет департаментінде 2017 жылғы 26 желтоқсанда № 5355 болып тіркелді. Күші жойылды - Шығыс Қазақстан облысы Көкпекті аудандық мәслихатының 2018 жылғы 21 желтоқсандағы № 30-2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аудандық мәслихатының 21.12.2018 </w:t>
      </w:r>
      <w:r>
        <w:rPr>
          <w:rFonts w:ascii="Times New Roman"/>
          <w:b w:val="false"/>
          <w:i w:val="false"/>
          <w:color w:val="ff0000"/>
          <w:sz w:val="28"/>
        </w:rPr>
        <w:t>№ 30-2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Шығыс Қазақстан облыстық мәслихатының 2017 жылғы 13 желтоқсандағы "2018-2020 жылдарға арналған облыстық бюджет туралы" № 16/176-VI (нормативтік құқықтық актілердің мемлекеттік тіркеу Тізілімінде № 5341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ШЕШІМ ҚАБЫЛДАДЫ: </w:t>
      </w:r>
    </w:p>
    <w:bookmarkEnd w:id="0"/>
    <w:bookmarkStart w:name="z3"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2018 жылға мынадай көлемде бекітілсін:</w:t>
      </w:r>
    </w:p>
    <w:bookmarkEnd w:id="1"/>
    <w:bookmarkStart w:name="z25" w:id="2"/>
    <w:p>
      <w:pPr>
        <w:spacing w:after="0"/>
        <w:ind w:left="0"/>
        <w:jc w:val="both"/>
      </w:pPr>
      <w:r>
        <w:rPr>
          <w:rFonts w:ascii="Times New Roman"/>
          <w:b w:val="false"/>
          <w:i w:val="false"/>
          <w:color w:val="000000"/>
          <w:sz w:val="28"/>
        </w:rPr>
        <w:t xml:space="preserve">
      1) кірістер – 6 243 212,2 мың теңге, оның ішінде: </w:t>
      </w:r>
    </w:p>
    <w:bookmarkEnd w:id="2"/>
    <w:bookmarkStart w:name="z26" w:id="3"/>
    <w:p>
      <w:pPr>
        <w:spacing w:after="0"/>
        <w:ind w:left="0"/>
        <w:jc w:val="both"/>
      </w:pPr>
      <w:r>
        <w:rPr>
          <w:rFonts w:ascii="Times New Roman"/>
          <w:b w:val="false"/>
          <w:i w:val="false"/>
          <w:color w:val="000000"/>
          <w:sz w:val="28"/>
        </w:rPr>
        <w:t xml:space="preserve">
      салықтық түсімдер – 777 762,8 мың теңге; </w:t>
      </w:r>
    </w:p>
    <w:bookmarkEnd w:id="3"/>
    <w:bookmarkStart w:name="z27" w:id="4"/>
    <w:p>
      <w:pPr>
        <w:spacing w:after="0"/>
        <w:ind w:left="0"/>
        <w:jc w:val="both"/>
      </w:pPr>
      <w:r>
        <w:rPr>
          <w:rFonts w:ascii="Times New Roman"/>
          <w:b w:val="false"/>
          <w:i w:val="false"/>
          <w:color w:val="000000"/>
          <w:sz w:val="28"/>
        </w:rPr>
        <w:t>
      салықтық емес түсімдер – 31 230,0 мың теңге;</w:t>
      </w:r>
    </w:p>
    <w:bookmarkEnd w:id="4"/>
    <w:bookmarkStart w:name="z28" w:id="5"/>
    <w:p>
      <w:pPr>
        <w:spacing w:after="0"/>
        <w:ind w:left="0"/>
        <w:jc w:val="both"/>
      </w:pPr>
      <w:r>
        <w:rPr>
          <w:rFonts w:ascii="Times New Roman"/>
          <w:b w:val="false"/>
          <w:i w:val="false"/>
          <w:color w:val="000000"/>
          <w:sz w:val="28"/>
        </w:rPr>
        <w:t>
      негізгі капиталды сатудан түсетін түсімдер – 73 816,2 мың теңге;</w:t>
      </w:r>
    </w:p>
    <w:bookmarkEnd w:id="5"/>
    <w:bookmarkStart w:name="z29" w:id="6"/>
    <w:p>
      <w:pPr>
        <w:spacing w:after="0"/>
        <w:ind w:left="0"/>
        <w:jc w:val="both"/>
      </w:pPr>
      <w:r>
        <w:rPr>
          <w:rFonts w:ascii="Times New Roman"/>
          <w:b w:val="false"/>
          <w:i w:val="false"/>
          <w:color w:val="000000"/>
          <w:sz w:val="28"/>
        </w:rPr>
        <w:t>
      трансферттердің түсімдері – 5 219 199,0 мың теңге;</w:t>
      </w:r>
    </w:p>
    <w:bookmarkEnd w:id="6"/>
    <w:bookmarkStart w:name="z30" w:id="7"/>
    <w:p>
      <w:pPr>
        <w:spacing w:after="0"/>
        <w:ind w:left="0"/>
        <w:jc w:val="both"/>
      </w:pPr>
      <w:r>
        <w:rPr>
          <w:rFonts w:ascii="Times New Roman"/>
          <w:b w:val="false"/>
          <w:i w:val="false"/>
          <w:color w:val="000000"/>
          <w:sz w:val="28"/>
        </w:rPr>
        <w:t>
      2) шығындар – 6 123 244,6 мың теңге;</w:t>
      </w:r>
    </w:p>
    <w:bookmarkEnd w:id="7"/>
    <w:bookmarkStart w:name="z31" w:id="8"/>
    <w:p>
      <w:pPr>
        <w:spacing w:after="0"/>
        <w:ind w:left="0"/>
        <w:jc w:val="both"/>
      </w:pPr>
      <w:r>
        <w:rPr>
          <w:rFonts w:ascii="Times New Roman"/>
          <w:b w:val="false"/>
          <w:i w:val="false"/>
          <w:color w:val="000000"/>
          <w:sz w:val="28"/>
        </w:rPr>
        <w:t>
      3) таза бюджеттік кредиттеу – 39 660,2 мың теңге, оның ішінде:</w:t>
      </w:r>
    </w:p>
    <w:bookmarkEnd w:id="8"/>
    <w:bookmarkStart w:name="z32" w:id="9"/>
    <w:p>
      <w:pPr>
        <w:spacing w:after="0"/>
        <w:ind w:left="0"/>
        <w:jc w:val="both"/>
      </w:pPr>
      <w:r>
        <w:rPr>
          <w:rFonts w:ascii="Times New Roman"/>
          <w:b w:val="false"/>
          <w:i w:val="false"/>
          <w:color w:val="000000"/>
          <w:sz w:val="28"/>
        </w:rPr>
        <w:t>
      бюджеттік кредиттер – 60 163,8 мың теңге;</w:t>
      </w:r>
    </w:p>
    <w:bookmarkEnd w:id="9"/>
    <w:bookmarkStart w:name="z33" w:id="10"/>
    <w:p>
      <w:pPr>
        <w:spacing w:after="0"/>
        <w:ind w:left="0"/>
        <w:jc w:val="both"/>
      </w:pPr>
      <w:r>
        <w:rPr>
          <w:rFonts w:ascii="Times New Roman"/>
          <w:b w:val="false"/>
          <w:i w:val="false"/>
          <w:color w:val="000000"/>
          <w:sz w:val="28"/>
        </w:rPr>
        <w:t xml:space="preserve">
      бюджеттік кредиттерді өтеу – 20 503,6 мың теңге; </w:t>
      </w:r>
    </w:p>
    <w:bookmarkEnd w:id="10"/>
    <w:bookmarkStart w:name="z34" w:id="11"/>
    <w:p>
      <w:pPr>
        <w:spacing w:after="0"/>
        <w:ind w:left="0"/>
        <w:jc w:val="both"/>
      </w:pPr>
      <w:r>
        <w:rPr>
          <w:rFonts w:ascii="Times New Roman"/>
          <w:b w:val="false"/>
          <w:i w:val="false"/>
          <w:color w:val="000000"/>
          <w:sz w:val="28"/>
        </w:rPr>
        <w:t>
      4) қаржы активтерімен операциялар бойынша сальдо – 99 464,0 мың теңге, оның ішінде:</w:t>
      </w:r>
    </w:p>
    <w:bookmarkEnd w:id="11"/>
    <w:bookmarkStart w:name="z35" w:id="12"/>
    <w:p>
      <w:pPr>
        <w:spacing w:after="0"/>
        <w:ind w:left="0"/>
        <w:jc w:val="both"/>
      </w:pPr>
      <w:r>
        <w:rPr>
          <w:rFonts w:ascii="Times New Roman"/>
          <w:b w:val="false"/>
          <w:i w:val="false"/>
          <w:color w:val="000000"/>
          <w:sz w:val="28"/>
        </w:rPr>
        <w:t>
      қаржы активтерін сатып алу – 99 464,0 мың теңге;</w:t>
      </w:r>
    </w:p>
    <w:bookmarkEnd w:id="12"/>
    <w:bookmarkStart w:name="z36" w:id="13"/>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3"/>
    <w:bookmarkStart w:name="z37" w:id="14"/>
    <w:p>
      <w:pPr>
        <w:spacing w:after="0"/>
        <w:ind w:left="0"/>
        <w:jc w:val="both"/>
      </w:pPr>
      <w:r>
        <w:rPr>
          <w:rFonts w:ascii="Times New Roman"/>
          <w:b w:val="false"/>
          <w:i w:val="false"/>
          <w:color w:val="000000"/>
          <w:sz w:val="28"/>
        </w:rPr>
        <w:t xml:space="preserve">
      5) бюджет тапшылығы (профициті) – -19 156,6 мың теңге; </w:t>
      </w:r>
    </w:p>
    <w:bookmarkEnd w:id="14"/>
    <w:bookmarkStart w:name="z38" w:id="15"/>
    <w:p>
      <w:pPr>
        <w:spacing w:after="0"/>
        <w:ind w:left="0"/>
        <w:jc w:val="both"/>
      </w:pPr>
      <w:r>
        <w:rPr>
          <w:rFonts w:ascii="Times New Roman"/>
          <w:b w:val="false"/>
          <w:i w:val="false"/>
          <w:color w:val="000000"/>
          <w:sz w:val="28"/>
        </w:rPr>
        <w:t>
      6) бюджет тапшылығын қаржыландыру (профицитін пайдалану) – 19 156,6 мың теңге, оның ішінде:</w:t>
      </w:r>
    </w:p>
    <w:bookmarkEnd w:id="15"/>
    <w:bookmarkStart w:name="z39" w:id="16"/>
    <w:p>
      <w:pPr>
        <w:spacing w:after="0"/>
        <w:ind w:left="0"/>
        <w:jc w:val="both"/>
      </w:pPr>
      <w:r>
        <w:rPr>
          <w:rFonts w:ascii="Times New Roman"/>
          <w:b w:val="false"/>
          <w:i w:val="false"/>
          <w:color w:val="000000"/>
          <w:sz w:val="28"/>
        </w:rPr>
        <w:t>
      қарыздар түсімі – 60 163,8 мың теңге;</w:t>
      </w:r>
    </w:p>
    <w:bookmarkEnd w:id="16"/>
    <w:bookmarkStart w:name="z40" w:id="17"/>
    <w:p>
      <w:pPr>
        <w:spacing w:after="0"/>
        <w:ind w:left="0"/>
        <w:jc w:val="both"/>
      </w:pPr>
      <w:r>
        <w:rPr>
          <w:rFonts w:ascii="Times New Roman"/>
          <w:b w:val="false"/>
          <w:i w:val="false"/>
          <w:color w:val="000000"/>
          <w:sz w:val="28"/>
        </w:rPr>
        <w:t>
      қарыздарды өтеу – 20 503,6 мың теңге;</w:t>
      </w:r>
    </w:p>
    <w:bookmarkEnd w:id="17"/>
    <w:bookmarkStart w:name="z41" w:id="18"/>
    <w:p>
      <w:pPr>
        <w:spacing w:after="0"/>
        <w:ind w:left="0"/>
        <w:jc w:val="both"/>
      </w:pPr>
      <w:r>
        <w:rPr>
          <w:rFonts w:ascii="Times New Roman"/>
          <w:b w:val="false"/>
          <w:i w:val="false"/>
          <w:color w:val="000000"/>
          <w:sz w:val="28"/>
        </w:rPr>
        <w:t>
      бюджет қаражатының пайдаланылатын қалдықтары – 120 700,6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Көкпекті аудандық мәслихатының 05.12.2018 </w:t>
      </w:r>
      <w:r>
        <w:rPr>
          <w:rFonts w:ascii="Times New Roman"/>
          <w:b w:val="false"/>
          <w:i w:val="false"/>
          <w:color w:val="000000"/>
          <w:sz w:val="28"/>
        </w:rPr>
        <w:t>№ 29-2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 w:id="19"/>
    <w:p>
      <w:pPr>
        <w:spacing w:after="0"/>
        <w:ind w:left="0"/>
        <w:jc w:val="both"/>
      </w:pPr>
      <w:r>
        <w:rPr>
          <w:rFonts w:ascii="Times New Roman"/>
          <w:b w:val="false"/>
          <w:i w:val="false"/>
          <w:color w:val="000000"/>
          <w:sz w:val="28"/>
        </w:rPr>
        <w:t>
      2. 2018 жылға арналған аудандық бюджетте аудандық бюджеттен селолық округтер бюджеттерiне берілетін субвенциялар көлемi 66 382,0 мың теңге сомасында көзделсін, соның ішінде:</w:t>
      </w:r>
    </w:p>
    <w:bookmarkEnd w:id="19"/>
    <w:p>
      <w:pPr>
        <w:spacing w:after="0"/>
        <w:ind w:left="0"/>
        <w:jc w:val="both"/>
      </w:pPr>
      <w:r>
        <w:rPr>
          <w:rFonts w:ascii="Times New Roman"/>
          <w:b w:val="false"/>
          <w:i w:val="false"/>
          <w:color w:val="000000"/>
          <w:sz w:val="28"/>
        </w:rPr>
        <w:t>
      Көкпекті ауылдық округіне – 20 367,0 мың теңге;</w:t>
      </w:r>
    </w:p>
    <w:p>
      <w:pPr>
        <w:spacing w:after="0"/>
        <w:ind w:left="0"/>
        <w:jc w:val="both"/>
      </w:pPr>
      <w:r>
        <w:rPr>
          <w:rFonts w:ascii="Times New Roman"/>
          <w:b w:val="false"/>
          <w:i w:val="false"/>
          <w:color w:val="000000"/>
          <w:sz w:val="28"/>
        </w:rPr>
        <w:t>
      Самар ауылдық округіне – 26 149,0 мың теңге;</w:t>
      </w:r>
    </w:p>
    <w:p>
      <w:pPr>
        <w:spacing w:after="0"/>
        <w:ind w:left="0"/>
        <w:jc w:val="both"/>
      </w:pPr>
      <w:r>
        <w:rPr>
          <w:rFonts w:ascii="Times New Roman"/>
          <w:b w:val="false"/>
          <w:i w:val="false"/>
          <w:color w:val="000000"/>
          <w:sz w:val="28"/>
        </w:rPr>
        <w:t>
      Қ. Аухадиев атындағы ауылдық округіне – 19 866,0 мың теңге.</w:t>
      </w:r>
    </w:p>
    <w:bookmarkStart w:name="z5" w:id="20"/>
    <w:p>
      <w:pPr>
        <w:spacing w:after="0"/>
        <w:ind w:left="0"/>
        <w:jc w:val="both"/>
      </w:pPr>
      <w:r>
        <w:rPr>
          <w:rFonts w:ascii="Times New Roman"/>
          <w:b w:val="false"/>
          <w:i w:val="false"/>
          <w:color w:val="000000"/>
          <w:sz w:val="28"/>
        </w:rPr>
        <w:t xml:space="preserve">
      3. Шығыс Қазақстан облыстық мәслихатының 2018 жылғы 20 маусымдағы "Шығыс Қазақстан облыстық мәслихатының 2017 жылғы 13 желтоқсандағы "2018-2020 жылдарға арналған облыстық бюджет туралы"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 20/233-VI (нормативтік құқықтық актілердің мемлекеттік тіркеу Тізілімінде № 5648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2018 жылға арналған аудан бюджетіне әлеуметтік салық, төлем көзінен ұсталатын жеке табыс салығы бойынша кірістерді бөлу нормативтері 99,3 пайыз болып орындауға қабылдансын.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Көкпекті аудандық мәслихатының 20.06.2018 </w:t>
      </w:r>
      <w:r>
        <w:rPr>
          <w:rFonts w:ascii="Times New Roman"/>
          <w:b w:val="false"/>
          <w:i w:val="false"/>
          <w:color w:val="000000"/>
          <w:sz w:val="28"/>
        </w:rPr>
        <w:t>№ 23-6/1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 w:id="21"/>
    <w:p>
      <w:pPr>
        <w:spacing w:after="0"/>
        <w:ind w:left="0"/>
        <w:jc w:val="both"/>
      </w:pPr>
      <w:r>
        <w:rPr>
          <w:rFonts w:ascii="Times New Roman"/>
          <w:b w:val="false"/>
          <w:i w:val="false"/>
          <w:color w:val="000000"/>
          <w:sz w:val="28"/>
        </w:rPr>
        <w:t xml:space="preserve">
      4.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21"/>
    <w:p>
      <w:pPr>
        <w:spacing w:after="0"/>
        <w:ind w:left="0"/>
        <w:jc w:val="both"/>
      </w:pPr>
      <w:r>
        <w:rPr>
          <w:rFonts w:ascii="Times New Roman"/>
          <w:b w:val="false"/>
          <w:i w:val="false"/>
          <w:color w:val="000000"/>
          <w:sz w:val="28"/>
        </w:rPr>
        <w:t xml:space="preserve">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p>
    <w:bookmarkStart w:name="z7" w:id="22"/>
    <w:p>
      <w:pPr>
        <w:spacing w:after="0"/>
        <w:ind w:left="0"/>
        <w:jc w:val="both"/>
      </w:pPr>
      <w:r>
        <w:rPr>
          <w:rFonts w:ascii="Times New Roman"/>
          <w:b w:val="false"/>
          <w:i w:val="false"/>
          <w:color w:val="000000"/>
          <w:sz w:val="28"/>
        </w:rPr>
        <w:t>
      5. Аудандық жергілікті атқарушы органының 2018 жылға арналған резерві 16 000,0 мың теңге сомасында бекітілсін.</w:t>
      </w:r>
    </w:p>
    <w:bookmarkEnd w:id="22"/>
    <w:bookmarkStart w:name="z8" w:id="23"/>
    <w:p>
      <w:pPr>
        <w:spacing w:after="0"/>
        <w:ind w:left="0"/>
        <w:jc w:val="both"/>
      </w:pPr>
      <w:r>
        <w:rPr>
          <w:rFonts w:ascii="Times New Roman"/>
          <w:b w:val="false"/>
          <w:i w:val="false"/>
          <w:color w:val="000000"/>
          <w:sz w:val="28"/>
        </w:rPr>
        <w:t>
      6. 2018 жылға арналған аудандық бюджетте мұқтаж азаматтардың жеке санаттарына арналған әлеуметтік көмекке облыстық бюджеттен 26 294,0 мың теңге көлемінде ағымдағы нысаналы трансферттер ескерілсін.</w:t>
      </w:r>
    </w:p>
    <w:bookmarkEnd w:id="23"/>
    <w:bookmarkStart w:name="z9" w:id="2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 қосымшасына</w:t>
      </w:r>
      <w:r>
        <w:rPr>
          <w:rFonts w:ascii="Times New Roman"/>
          <w:b w:val="false"/>
          <w:i w:val="false"/>
          <w:color w:val="000000"/>
          <w:sz w:val="28"/>
        </w:rPr>
        <w:t xml:space="preserve"> сәйкес 2018 жылға арналған аудандық бюджетте ағымдағы нысанылы трансферттер 312 160,7 мың теңге көлемінде ескерілсін.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Көкпекті аудандық мәслихатының 05.12.2018 </w:t>
      </w:r>
      <w:r>
        <w:rPr>
          <w:rFonts w:ascii="Times New Roman"/>
          <w:b w:val="false"/>
          <w:i w:val="false"/>
          <w:color w:val="000000"/>
          <w:sz w:val="28"/>
        </w:rPr>
        <w:t>№ 29-2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0" w:id="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 қосымшаға</w:t>
      </w:r>
      <w:r>
        <w:rPr>
          <w:rFonts w:ascii="Times New Roman"/>
          <w:b w:val="false"/>
          <w:i w:val="false"/>
          <w:color w:val="000000"/>
          <w:sz w:val="28"/>
        </w:rPr>
        <w:t xml:space="preserve"> сәйкес 2018 жылға аудандық бюджетте республикалық бюджеттен 232 108,0 мың теңге сомасында ағымдағы нысаналы трансферттер ескерілсін.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Көкпекті аудандық мәслихатының 05.12.2018 </w:t>
      </w:r>
      <w:r>
        <w:rPr>
          <w:rFonts w:ascii="Times New Roman"/>
          <w:b w:val="false"/>
          <w:i w:val="false"/>
          <w:color w:val="000000"/>
          <w:sz w:val="28"/>
        </w:rPr>
        <w:t>№ 29-2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1" w:id="2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 қосымшаға</w:t>
      </w:r>
      <w:r>
        <w:rPr>
          <w:rFonts w:ascii="Times New Roman"/>
          <w:b w:val="false"/>
          <w:i w:val="false"/>
          <w:color w:val="000000"/>
          <w:sz w:val="28"/>
        </w:rPr>
        <w:t xml:space="preserve"> сәйкес 2018 жылға аудандық бюджетте республикалық бюджеттен 821 556,0 мың теңге сомасында ағымдағы нысаналы трансферттер ескерілсін.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Көкпекті аудандық мәслихатының 05.12.2018 </w:t>
      </w:r>
      <w:r>
        <w:rPr>
          <w:rFonts w:ascii="Times New Roman"/>
          <w:b w:val="false"/>
          <w:i w:val="false"/>
          <w:color w:val="000000"/>
          <w:sz w:val="28"/>
        </w:rPr>
        <w:t>№ 29-2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2" w:id="2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 қосымшаға</w:t>
      </w:r>
      <w:r>
        <w:rPr>
          <w:rFonts w:ascii="Times New Roman"/>
          <w:b w:val="false"/>
          <w:i w:val="false"/>
          <w:color w:val="000000"/>
          <w:sz w:val="28"/>
        </w:rPr>
        <w:t xml:space="preserve"> сәйкес 2018 жылға арналған аудандық бюджеттің ағымдағы бюджеттік бағдарламаларының тізбесі бекітілсін.</w:t>
      </w:r>
    </w:p>
    <w:bookmarkEnd w:id="27"/>
    <w:bookmarkStart w:name="z13" w:id="2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 қосымшаға</w:t>
      </w:r>
      <w:r>
        <w:rPr>
          <w:rFonts w:ascii="Times New Roman"/>
          <w:b w:val="false"/>
          <w:i w:val="false"/>
          <w:color w:val="000000"/>
          <w:sz w:val="28"/>
        </w:rPr>
        <w:t xml:space="preserve"> сәйкес 2018 жылға арналған секвестрлеуге жатпайтын жергілікті бюджеттік бағдарламалар тізбесі ескерілсін.</w:t>
      </w:r>
    </w:p>
    <w:bookmarkEnd w:id="28"/>
    <w:bookmarkStart w:name="z14" w:id="2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9 қосымшаға</w:t>
      </w:r>
      <w:r>
        <w:rPr>
          <w:rFonts w:ascii="Times New Roman"/>
          <w:b w:val="false"/>
          <w:i w:val="false"/>
          <w:color w:val="000000"/>
          <w:sz w:val="28"/>
        </w:rPr>
        <w:t xml:space="preserve"> сәйкес 2018 жылға арналған бюджеттік инвестициялық жобалардың тізбесі бекітілсін.</w:t>
      </w:r>
    </w:p>
    <w:bookmarkEnd w:id="29"/>
    <w:bookmarkStart w:name="z15" w:id="30"/>
    <w:p>
      <w:pPr>
        <w:spacing w:after="0"/>
        <w:ind w:left="0"/>
        <w:jc w:val="both"/>
      </w:pPr>
      <w:r>
        <w:rPr>
          <w:rFonts w:ascii="Times New Roman"/>
          <w:b w:val="false"/>
          <w:i w:val="false"/>
          <w:color w:val="000000"/>
          <w:sz w:val="28"/>
        </w:rPr>
        <w:t>
      13. Осы шешім 2018 жылғы 1 қаңтардан бастап қолданысқа енгізіледі.</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Джунусбеков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23 желтоқсандағы </w:t>
            </w:r>
            <w:r>
              <w:br/>
            </w:r>
            <w:r>
              <w:rPr>
                <w:rFonts w:ascii="Times New Roman"/>
                <w:b w:val="false"/>
                <w:i w:val="false"/>
                <w:color w:val="000000"/>
                <w:sz w:val="20"/>
              </w:rPr>
              <w:t xml:space="preserve">№ 18-2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Көкпекті аудандық мәслихатының 05.12.2018 </w:t>
      </w:r>
      <w:r>
        <w:rPr>
          <w:rFonts w:ascii="Times New Roman"/>
          <w:b w:val="false"/>
          <w:i w:val="false"/>
          <w:color w:val="ff0000"/>
          <w:sz w:val="28"/>
        </w:rPr>
        <w:t>№ 29-2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42"/>
        <w:gridCol w:w="642"/>
        <w:gridCol w:w="6708"/>
        <w:gridCol w:w="36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6 243 212,2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777 762,8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364 860,4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364 860,4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292 509,4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292 509,4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73 816,2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5 219 199,0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5 219 199,0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5 219 199,0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120 700,6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120 700,6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20"/>
        <w:gridCol w:w="1096"/>
        <w:gridCol w:w="1096"/>
        <w:gridCol w:w="5811"/>
        <w:gridCol w:w="29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6 123 244,6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503 434,1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392 515,9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148 307,8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225 428,1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225 308,1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3 080 979,6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2 598 439,5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2 522 075,5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2 481 170,5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321 739,7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231 557,3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231 557,3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1 361 625,5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1 350 529,4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1 304 250,6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1 304 250,6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239 997,2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131 212,2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131 212,2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157 191,5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несиелендіру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операцияларының сальдосы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99 464 ,0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(профициті)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- 19 156,6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қаржыландыру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18-2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5367"/>
        <w:gridCol w:w="45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4 240 344,0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816 550,0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378 510,0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378 510,0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3 375 018,0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3 375 018,0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3 375 018,0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274"/>
        <w:gridCol w:w="278"/>
        <w:gridCol w:w="532"/>
        <w:gridCol w:w="1122"/>
        <w:gridCol w:w="826"/>
        <w:gridCol w:w="5952"/>
        <w:gridCol w:w="304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4 216 939,0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483 685,0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2 620 251,0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2 279 564,0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2 279 564,0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2 165 692,0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150 887,0 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несиелендіру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операцияларының сальдосы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(профициті)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қаржыландыру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23 405,0 </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18-2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796"/>
        <w:gridCol w:w="5367"/>
        <w:gridCol w:w="45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4 267 563,0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845 482,0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392 348,0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392 348,0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3 375 018,0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3 375 018,0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3 375 018,0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826"/>
        <w:gridCol w:w="5952"/>
        <w:gridCol w:w="30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4 241 071,0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517 071,0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2 714 173,0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2 350 687,0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2 350 687,0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2 231 131,0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несиелендіру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операцияларының сальдосы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(профициті)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қаржыландыру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18-2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2018 жылға арналған облыстық бюджеттен берілетін ағымдағы нысаналы трансферттер</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Көкпекті аудандық мәслихатының 05.12.2018 </w:t>
      </w:r>
      <w:r>
        <w:rPr>
          <w:rFonts w:ascii="Times New Roman"/>
          <w:b w:val="false"/>
          <w:i w:val="false"/>
          <w:color w:val="ff0000"/>
          <w:sz w:val="28"/>
        </w:rPr>
        <w:t>№ 29-2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6684"/>
        <w:gridCol w:w="3921"/>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азаматтық қызметшілердің еңбекақы төлеу жүйесінің жаңа моделі өту, сондай-ақ олардың лауазымдық ақыларына ерекше еңбек жағдайлары үшін айсайынғы қосымша ақы төлеу үшін</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79 843,0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және оқу-әдістемелік әдебиеттер сатып алуға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22 065,1</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(30 %-ға дейін) өтеуге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4 049,0</w:t>
            </w:r>
          </w:p>
        </w:tc>
      </w:tr>
      <w:tr>
        <w:trPr>
          <w:trHeight w:val="30" w:hRule="atLeast"/>
        </w:trPr>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20 981,0</w:t>
            </w:r>
          </w:p>
        </w:tc>
      </w:tr>
      <w:tr>
        <w:trPr>
          <w:trHeight w:val="30" w:hRule="atLeast"/>
        </w:trPr>
        <w:tc>
          <w:tcPr>
            <w:tcW w:w="0" w:type="auto"/>
            <w:vMerge/>
            <w:tcBorders>
              <w:top w:val="nil"/>
              <w:left w:val="single" w:color="cfcfcf" w:sz="5"/>
              <w:bottom w:val="single" w:color="cfcfcf" w:sz="5"/>
              <w:right w:val="single" w:color="cfcfcf" w:sz="5"/>
            </w:tcBorders>
          </w:tcP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17 962,0</w:t>
            </w:r>
          </w:p>
        </w:tc>
      </w:tr>
      <w:tr>
        <w:trPr>
          <w:trHeight w:val="30" w:hRule="atLeast"/>
        </w:trPr>
        <w:tc>
          <w:tcPr>
            <w:tcW w:w="0" w:type="auto"/>
            <w:vMerge/>
            <w:tcBorders>
              <w:top w:val="nil"/>
              <w:left w:val="single" w:color="cfcfcf" w:sz="5"/>
              <w:bottom w:val="single" w:color="cfcfcf" w:sz="5"/>
              <w:right w:val="single" w:color="cfcfcf" w:sz="5"/>
            </w:tcBorders>
          </w:tcP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0" w:type="auto"/>
            <w:vMerge/>
            <w:tcBorders>
              <w:top w:val="nil"/>
              <w:left w:val="single" w:color="cfcfcf" w:sz="5"/>
              <w:bottom w:val="single" w:color="cfcfcf" w:sz="5"/>
              <w:right w:val="single" w:color="cfcfcf" w:sz="5"/>
            </w:tcBorders>
          </w:tcP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және оралмандар үшін тұрғын үй жалдау (жалға алу) бойынша шығындарды өтеуге субсидиялар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2 382,0</w:t>
            </w:r>
          </w:p>
        </w:tc>
      </w:tr>
      <w:tr>
        <w:trPr>
          <w:trHeight w:val="30" w:hRule="atLeast"/>
        </w:trPr>
        <w:tc>
          <w:tcPr>
            <w:tcW w:w="0" w:type="auto"/>
            <w:vMerge/>
            <w:tcBorders>
              <w:top w:val="nil"/>
              <w:left w:val="single" w:color="cfcfcf" w:sz="5"/>
              <w:bottom w:val="single" w:color="cfcfcf" w:sz="5"/>
              <w:right w:val="single" w:color="cfcfcf" w:sz="5"/>
            </w:tcBorders>
          </w:tcP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 меншік агенттіктері арқылы жұмысқа орналастыру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төртінші деңгейдегі бюджетке өтетін селолық округтер әкімдерін оқытуға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техникалық базаны нығайтуға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Интернет желісінің жылдамдығын арттыруға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мектептерінде рұқсат нүктесін орнатуға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іс-сапар шығындарын өтеуге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14 753,0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қызмет үрдісін автоматтандыруға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 бағыты бойынша мұғалімдерді курстық даярлауға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86 888,1</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жолдарының жұмыс істеуін қамтамасыз етуге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50 005,9</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дәрі-дәрмекті қолдану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оқуына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312 160,7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18-2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2018 жылға арналған республикалық бюджеттен берілетін ағымдағы нысаналы трансферттер</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Көкпекті аудандық мәслихатының 05.12.2018 </w:t>
      </w:r>
      <w:r>
        <w:rPr>
          <w:rFonts w:ascii="Times New Roman"/>
          <w:b w:val="false"/>
          <w:i w:val="false"/>
          <w:color w:val="ff0000"/>
          <w:sz w:val="28"/>
        </w:rPr>
        <w:t>№ 29-2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7850"/>
        <w:gridCol w:w="3107"/>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 бойынша тағылымдамадан өткен мұғалімдерге және негізгі қызметшінің оқу кезеңінде оның орнына уақытша қызмет атқарған мұғалімдерге қосымша ақы төлеуге, соның ішінде: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 бойынша тағылымдамадан өткен мұғалімдерге қосымша ақы төлеуге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қызметшінің оқу кезеңінде оның орнына уақытша қызмет атқарғаны үшін төлемақы шығындарын өтеуге жергілікті бюджеттердің жоғалтымдарын өтеуге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5 058,0</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соның ішінде: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(өтемдеуіш) құралдар Тізбесін кеңейтуге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22 592,0</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бойынша консультанттар және ассистенттер енгізуге, соның ішінде: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21 839,0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 қызметіне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19 657,0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 қызметіне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2 182,0</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 ұсынуға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тұрғын-үйді жалға алуға және коммуналдық шығындарды өтеуге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0" w:type="auto"/>
            <w:vMerge/>
            <w:tcBorders>
              <w:top w:val="nil"/>
              <w:left w:val="single" w:color="cfcfcf" w:sz="5"/>
              <w:bottom w:val="single" w:color="cfcfcf" w:sz="5"/>
              <w:right w:val="single" w:color="cfcfcf" w:sz="5"/>
            </w:tcBorders>
          </w:tcP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биснес идеяларды іске асыруға қоныс аударушыларға гранттар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мазмұнды білім беру бойынша бастауыш, негізгі және жалпы орта білім берудің оқу бағдарламасын іске асыратын, білім беру ұйымдарының мұғалімдеріне қосымша ақы төлеуге, және аталған бағыт бойынша жергілікті бюджет есебінен төленген шығындарды өтеуге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126 603,0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 беру бағдарламаларын іске асыратын мұғалімдерге педагогикалық шеберлік біліктілігі үлін қосымша ақы төлеуге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11 988,0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18-2 шешіміне </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2018 жылға арналған республикалық бюджеттен берілетін нысаналы даму трансферттері</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Көкпекті аудандық мәслихатының 05.12.2018 </w:t>
      </w:r>
      <w:r>
        <w:rPr>
          <w:rFonts w:ascii="Times New Roman"/>
          <w:b w:val="false"/>
          <w:i w:val="false"/>
          <w:color w:val="ff0000"/>
          <w:sz w:val="28"/>
        </w:rPr>
        <w:t>№ 29-2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3366"/>
        <w:gridCol w:w="6526"/>
      </w:tblGrid>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1 112 108,0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1 112 108,0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xml:space="preserve">№ 18-2 шешіміне </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2018 жылға арналған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1262"/>
        <w:gridCol w:w="1262"/>
        <w:gridCol w:w="85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707"/>
        <w:gridCol w:w="1491"/>
        <w:gridCol w:w="1098"/>
        <w:gridCol w:w="79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несиелендіру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операцияларының сальдосы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(профициті)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қаржыландыру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xml:space="preserve">№ 18-2 шешіміне </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2018 жылға арналған секвестрлеуге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315"/>
        <w:gridCol w:w="2773"/>
        <w:gridCol w:w="1316"/>
        <w:gridCol w:w="55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xml:space="preserve">№ 18-2 шешіміне </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2018 жылға арналған бюджеттік инвестициялық жобалардың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7391"/>
        <w:gridCol w:w="3987"/>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 Раев көшесі 44 литер А мекенжайында орналасқан әкімшілік ғимараттың 1 қабатын қайта құру" жобасы бойынша ЖСҚ әзірлеуге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ауылының бас жоспарын әзірлеу</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ауылының бас жоспарын әзірлеу</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ауылының сумен жабдықтау және су бұру жүйесінің құрылысы жобасы бойынша ЖСҚ әзірлеу</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ауылының сумен жабдықтау және су бұру жүйесінің құрылысы жобасы бойынша ЖСҚ әзірлеу</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Көкжота ауылының сумен жабдықтау және су бұру жүйесінің құрылысы жобасы бойынша ЖСҚ әзірлеу</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