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fe37" w14:textId="54ff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Ұлан ауданының бюджеті туралы" Ұлан аудандық мәслихатының 2016 жылдың 23 желтоқсанындағы № 60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2017 жылғы 5 маусымдағы № 102 шешімі. Шығыс Қазақстан облысының Әділет департаментінде 2017 жылғы 16 маусымда № 5078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 тармақшасына, "2017–2019 жылдарға арналған облыстық бюджет туралы" Шығыс Қазақстан облыстық маслихатының 2016 жылдың 9 желтоқсандағы № 8/75–VІ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маслихатының 2017 жылдың 30 мамырдағы № 11/119-VІ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5053 нөмірімен тіркелген) сәйкес, Ұлан аудандық маслихаты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"2017–2019 жылдарға арналған Ұлан ауданыңың бюджеті туралы" Ұлан аудандық маслихатының 2016 жылғы 23 желтоқсандағы № 60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4800 нөмірімен тіркелген, "Ұлан таңы" газетінің 2017 жылғы 27 қаңтардағы № 4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 </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2017 – 2019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2017 жылға мынадай көлемде бекітілсін":</w:t>
      </w:r>
    </w:p>
    <w:bookmarkEnd w:id="2"/>
    <w:bookmarkStart w:name="z5" w:id="3"/>
    <w:p>
      <w:pPr>
        <w:spacing w:after="0"/>
        <w:ind w:left="0"/>
        <w:jc w:val="both"/>
      </w:pPr>
      <w:r>
        <w:rPr>
          <w:rFonts w:ascii="Times New Roman"/>
          <w:b w:val="false"/>
          <w:i w:val="false"/>
          <w:color w:val="000000"/>
          <w:sz w:val="28"/>
        </w:rPr>
        <w:t>
      1) кірістер – 4733302,1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 1061236,0 мың теңге;</w:t>
      </w:r>
    </w:p>
    <w:bookmarkEnd w:id="4"/>
    <w:bookmarkStart w:name="z7" w:id="5"/>
    <w:p>
      <w:pPr>
        <w:spacing w:after="0"/>
        <w:ind w:left="0"/>
        <w:jc w:val="both"/>
      </w:pPr>
      <w:r>
        <w:rPr>
          <w:rFonts w:ascii="Times New Roman"/>
          <w:b w:val="false"/>
          <w:i w:val="false"/>
          <w:color w:val="000000"/>
          <w:sz w:val="28"/>
        </w:rPr>
        <w:t>
      салықтық емес түсімдер – 6000,0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148993,0 мың теңге;</w:t>
      </w:r>
    </w:p>
    <w:bookmarkEnd w:id="6"/>
    <w:bookmarkStart w:name="z9" w:id="7"/>
    <w:p>
      <w:pPr>
        <w:spacing w:after="0"/>
        <w:ind w:left="0"/>
        <w:jc w:val="both"/>
      </w:pPr>
      <w:r>
        <w:rPr>
          <w:rFonts w:ascii="Times New Roman"/>
          <w:b w:val="false"/>
          <w:i w:val="false"/>
          <w:color w:val="000000"/>
          <w:sz w:val="28"/>
        </w:rPr>
        <w:t>
      трансферт түсімдері – 3517073,1 мың теңге;</w:t>
      </w:r>
    </w:p>
    <w:bookmarkEnd w:id="7"/>
    <w:bookmarkStart w:name="z10" w:id="8"/>
    <w:p>
      <w:pPr>
        <w:spacing w:after="0"/>
        <w:ind w:left="0"/>
        <w:jc w:val="both"/>
      </w:pPr>
      <w:r>
        <w:rPr>
          <w:rFonts w:ascii="Times New Roman"/>
          <w:b w:val="false"/>
          <w:i w:val="false"/>
          <w:color w:val="000000"/>
          <w:sz w:val="28"/>
        </w:rPr>
        <w:t>
      2) шығындар – 4420328,0 мың теңге;</w:t>
      </w:r>
    </w:p>
    <w:bookmarkEnd w:id="8"/>
    <w:bookmarkStart w:name="z11" w:id="9"/>
    <w:p>
      <w:pPr>
        <w:spacing w:after="0"/>
        <w:ind w:left="0"/>
        <w:jc w:val="both"/>
      </w:pPr>
      <w:r>
        <w:rPr>
          <w:rFonts w:ascii="Times New Roman"/>
          <w:b w:val="false"/>
          <w:i w:val="false"/>
          <w:color w:val="000000"/>
          <w:sz w:val="28"/>
        </w:rPr>
        <w:t>
      3) таза бюджеттік кредит беру – 201317,0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431716,0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230399,0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111657,1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(профицитті пайдалану) – - 111657,1 мың теңге.".</w:t>
      </w:r>
    </w:p>
    <w:bookmarkEnd w:id="15"/>
    <w:bookmarkStart w:name="z18"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қосымшаларына </w:t>
      </w:r>
      <w:r>
        <w:rPr>
          <w:rFonts w:ascii="Times New Roman"/>
          <w:b w:val="false"/>
          <w:i w:val="false"/>
          <w:color w:val="000000"/>
          <w:sz w:val="28"/>
        </w:rPr>
        <w:t>сәйкес келесі редакцияда жазылсын.</w:t>
      </w:r>
    </w:p>
    <w:bookmarkEnd w:id="16"/>
    <w:bookmarkStart w:name="z19" w:id="17"/>
    <w:p>
      <w:pPr>
        <w:spacing w:after="0"/>
        <w:ind w:left="0"/>
        <w:jc w:val="both"/>
      </w:pPr>
      <w:r>
        <w:rPr>
          <w:rFonts w:ascii="Times New Roman"/>
          <w:b w:val="false"/>
          <w:i w:val="false"/>
          <w:color w:val="000000"/>
          <w:sz w:val="28"/>
        </w:rPr>
        <w:t>
      2. Осы шешім 2017 жылдың 1 қаңтарынан қолданысқа енеді.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Қайролдинов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аудандық маслихат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r>
              <w:br/>
            </w:r>
            <w:r>
              <w:rPr>
                <w:rFonts w:ascii="Times New Roman"/>
                <w:b w:val="false"/>
                <w:i w:val="false"/>
                <w:color w:val="000000"/>
                <w:sz w:val="20"/>
              </w:rPr>
              <w:t>2017 жылғы 5 маусымдағы</w:t>
            </w:r>
            <w:r>
              <w:br/>
            </w:r>
            <w:r>
              <w:rPr>
                <w:rFonts w:ascii="Times New Roman"/>
                <w:b w:val="false"/>
                <w:i w:val="false"/>
                <w:color w:val="000000"/>
                <w:sz w:val="20"/>
              </w:rPr>
              <w:t>№ 102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60 шешіміне № 1 қосымша</w:t>
            </w:r>
          </w:p>
        </w:tc>
      </w:tr>
    </w:tbl>
    <w:bookmarkStart w:name="z22" w:id="18"/>
    <w:p>
      <w:pPr>
        <w:spacing w:after="0"/>
        <w:ind w:left="0"/>
        <w:jc w:val="left"/>
      </w:pPr>
      <w:r>
        <w:rPr>
          <w:rFonts w:ascii="Times New Roman"/>
          <w:b/>
          <w:i w:val="false"/>
          <w:color w:val="000000"/>
        </w:rPr>
        <w:t xml:space="preserve"> 2017 жылға арналған аудандық бюджет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531"/>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4733302,1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148993,0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138993,0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138993,0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 түсімдері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3517073,1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3517073,1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3517073,1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218012,1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280261,0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3018800,0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521"/>
        <w:gridCol w:w="1100"/>
        <w:gridCol w:w="1100"/>
        <w:gridCol w:w="6080"/>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4420328,0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357615,1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2701254,0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2312961,0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2210605,0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2103568,0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318347,9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297051,2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236876,4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147656,1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инвестициалық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111657,1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-111657,1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r>
              <w:br/>
            </w:r>
            <w:r>
              <w:rPr>
                <w:rFonts w:ascii="Times New Roman"/>
                <w:b w:val="false"/>
                <w:i w:val="false"/>
                <w:color w:val="000000"/>
                <w:sz w:val="20"/>
              </w:rPr>
              <w:t>2017 жылғы 5 маусымдағы</w:t>
            </w:r>
            <w:r>
              <w:br/>
            </w:r>
            <w:r>
              <w:rPr>
                <w:rFonts w:ascii="Times New Roman"/>
                <w:b w:val="false"/>
                <w:i w:val="false"/>
                <w:color w:val="000000"/>
                <w:sz w:val="20"/>
              </w:rPr>
              <w:t>№ 102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60 шешіміне № 5 қосымша</w:t>
            </w:r>
          </w:p>
        </w:tc>
      </w:tr>
    </w:tbl>
    <w:bookmarkStart w:name="z25" w:id="19"/>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 аппараты" бюджеттік бағдарламалар әкімшілері бойынша шығындары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1241"/>
        <w:gridCol w:w="3007"/>
        <w:gridCol w:w="1682"/>
        <w:gridCol w:w="2123"/>
        <w:gridCol w:w="3009"/>
      </w:tblGrid>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мен кенттер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бағдарламаларының кодтары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мың.теңге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15553</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11787</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11439</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12775</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11326</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15238</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Төлеген-Тоқтаров</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212511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