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9ae1" w14:textId="9929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Ұлан ауданының бюджеті туралы" Ұлан аудандық мәслихатының 2016 жылдың 23 желтоқсанындағы № 60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2017 жылғы 31 тамыздағы № 121 шешімі. Шығыс Қазақстан облысының Әділет департаментінде 2017 жылғы 11 қыркүйекте № 5203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 - тармақшасына, "2017–2019 жылдарға арналған облыстық бюджет туралы" Шығыс Қазақстан облыстық маслихатының 2016 жылдың 9 желтоқсандағы № 8/75–VІ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маслихатының 2017 жылдың 15 тамыздағы № 13/146-VІ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5170 нөмірімен тіркелген) сәйкес, Ұлан аудандық маслихаты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Ұлан ауданыңың бюджеті туралы" Ұлан аудандық маслихатының 2016 жылғы 23 желтоқсандағы № 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4800 нөмірімен тіркелген, "Ұлан таңы" газетінің 2017 жылғы 27 қаңтардағы № 4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2017 – 2019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2017 жылға мынадай көлемде бекітілсін":</w:t>
      </w:r>
    </w:p>
    <w:bookmarkEnd w:id="2"/>
    <w:bookmarkStart w:name="z5" w:id="3"/>
    <w:p>
      <w:pPr>
        <w:spacing w:after="0"/>
        <w:ind w:left="0"/>
        <w:jc w:val="both"/>
      </w:pPr>
      <w:r>
        <w:rPr>
          <w:rFonts w:ascii="Times New Roman"/>
          <w:b w:val="false"/>
          <w:i w:val="false"/>
          <w:color w:val="000000"/>
          <w:sz w:val="28"/>
        </w:rPr>
        <w:t>
      1) кірістер – 4908188,9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1061236,0 мың теңге;</w:t>
      </w:r>
    </w:p>
    <w:bookmarkEnd w:id="4"/>
    <w:bookmarkStart w:name="z7" w:id="5"/>
    <w:p>
      <w:pPr>
        <w:spacing w:after="0"/>
        <w:ind w:left="0"/>
        <w:jc w:val="both"/>
      </w:pPr>
      <w:r>
        <w:rPr>
          <w:rFonts w:ascii="Times New Roman"/>
          <w:b w:val="false"/>
          <w:i w:val="false"/>
          <w:color w:val="000000"/>
          <w:sz w:val="28"/>
        </w:rPr>
        <w:t>
      салықтық емес түсімдер – 6000,0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148993,0 мың теңге;</w:t>
      </w:r>
    </w:p>
    <w:bookmarkEnd w:id="6"/>
    <w:bookmarkStart w:name="z9" w:id="7"/>
    <w:p>
      <w:pPr>
        <w:spacing w:after="0"/>
        <w:ind w:left="0"/>
        <w:jc w:val="both"/>
      </w:pPr>
      <w:r>
        <w:rPr>
          <w:rFonts w:ascii="Times New Roman"/>
          <w:b w:val="false"/>
          <w:i w:val="false"/>
          <w:color w:val="000000"/>
          <w:sz w:val="28"/>
        </w:rPr>
        <w:t>
      трансферт түсімдері – 3691959,9 мың теңге;</w:t>
      </w:r>
    </w:p>
    <w:bookmarkEnd w:id="7"/>
    <w:bookmarkStart w:name="z10" w:id="8"/>
    <w:p>
      <w:pPr>
        <w:spacing w:after="0"/>
        <w:ind w:left="0"/>
        <w:jc w:val="both"/>
      </w:pPr>
      <w:r>
        <w:rPr>
          <w:rFonts w:ascii="Times New Roman"/>
          <w:b w:val="false"/>
          <w:i w:val="false"/>
          <w:color w:val="000000"/>
          <w:sz w:val="28"/>
        </w:rPr>
        <w:t>
      2) шығындар – 4595214,8 мың теңге;</w:t>
      </w:r>
    </w:p>
    <w:bookmarkEnd w:id="8"/>
    <w:bookmarkStart w:name="z11" w:id="9"/>
    <w:p>
      <w:pPr>
        <w:spacing w:after="0"/>
        <w:ind w:left="0"/>
        <w:jc w:val="both"/>
      </w:pPr>
      <w:r>
        <w:rPr>
          <w:rFonts w:ascii="Times New Roman"/>
          <w:b w:val="false"/>
          <w:i w:val="false"/>
          <w:color w:val="000000"/>
          <w:sz w:val="28"/>
        </w:rPr>
        <w:t>
      3) таза бюджеттік кредит беру – 201317,0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431716,0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230399,0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111657,1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(профицитті пайдалану) – - 111657,1 мың теңге.".</w:t>
      </w:r>
    </w:p>
    <w:bookmarkEnd w:id="15"/>
    <w:bookmarkStart w:name="z18"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келесі редакцияда жазылсын.</w:t>
      </w:r>
    </w:p>
    <w:bookmarkEnd w:id="16"/>
    <w:bookmarkStart w:name="z19" w:id="17"/>
    <w:p>
      <w:pPr>
        <w:spacing w:after="0"/>
        <w:ind w:left="0"/>
        <w:jc w:val="both"/>
      </w:pPr>
      <w:r>
        <w:rPr>
          <w:rFonts w:ascii="Times New Roman"/>
          <w:b w:val="false"/>
          <w:i w:val="false"/>
          <w:color w:val="000000"/>
          <w:sz w:val="28"/>
        </w:rPr>
        <w:t>
      2. Осы шешім 2017 жылдың 1 қаңтарынан қолданысқа енеді.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Тилеужан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аудандық маслихат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2017 жылғы 31 тамыздағы </w:t>
            </w:r>
            <w:r>
              <w:br/>
            </w:r>
            <w:r>
              <w:rPr>
                <w:rFonts w:ascii="Times New Roman"/>
                <w:b w:val="false"/>
                <w:i w:val="false"/>
                <w:color w:val="000000"/>
                <w:sz w:val="20"/>
              </w:rPr>
              <w:t>№ 121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60 шешіміне № 1 қосымша</w:t>
            </w:r>
          </w:p>
        </w:tc>
      </w:tr>
    </w:tbl>
    <w:bookmarkStart w:name="z22" w:id="18"/>
    <w:p>
      <w:pPr>
        <w:spacing w:after="0"/>
        <w:ind w:left="0"/>
        <w:jc w:val="left"/>
      </w:pPr>
      <w:r>
        <w:rPr>
          <w:rFonts w:ascii="Times New Roman"/>
          <w:b/>
          <w:i w:val="false"/>
          <w:color w:val="000000"/>
        </w:rPr>
        <w:t xml:space="preserve"> 2017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4908188,9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148993,0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138993,0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138993,0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 түсімдері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3691959,9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3691959,9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3691959,9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362898,9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3018800,0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21"/>
        <w:gridCol w:w="1100"/>
        <w:gridCol w:w="1100"/>
        <w:gridCol w:w="6080"/>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4595214,8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357615,1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428314,7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297051,2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236876,4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инвестициалық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