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971a2" w14:textId="a4971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11 тамыздағы № 209 "Батыс Қазақстан облысының тұқым шаруашылығын дамытуды субсидиялау"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2017 жылғы 24 мамырдағы № 141 қаулысы. Батыс Қазақстан облысының Әділет департаментінде 2017 жылғы 26 маусымда № 4840 болып тіркелді. Күші жойылды - Батыс Қазақстан облысы әкімдігінің 2020 жылғы 20 мамырдағы № 109 қаулысымен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әкімдігінің 20.05.2020 </w:t>
      </w:r>
      <w:r>
        <w:rPr>
          <w:rFonts w:ascii="Times New Roman"/>
          <w:b w:val="false"/>
          <w:i w:val="false"/>
          <w:color w:val="ff0000"/>
          <w:sz w:val="28"/>
        </w:rPr>
        <w:t>№ 109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11 тамыздағы №209 "Батыс Қазақстан облысының тұқым шаруашылығын дамытуды субсидиялау" мемлекеттік көрсетілетін қызмет регламентін бекіту туралы" (Нормативтік құқықтық актілерді мемлекеттік тіркеу тізілімінде № 4033 болып тіркелген, 2015 жылғы 26 қыркүйектегі "Орал өңірі" "Приуралье"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қаулымен</w:t>
      </w:r>
      <w:r>
        <w:rPr>
          <w:rFonts w:ascii="Times New Roman"/>
          <w:b w:val="false"/>
          <w:i w:val="false"/>
          <w:color w:val="000000"/>
          <w:sz w:val="28"/>
        </w:rPr>
        <w:t xml:space="preserve"> бекітілген "Батыс Қазақстан облысының тұқым шаруашылығын дамытуды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"Батыс Қазақстан облысының ауыл шаруашылығы басқармасы" мемлекеттік мекемесі (С.Б.Нұрмағанбетов)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бірінші орынбасары А.К.Өтеғұловқа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24 мамырдағы</w:t>
            </w:r>
            <w:r>
              <w:br/>
            </w:r>
            <w:r>
              <w:rPr>
                <w:rFonts w:ascii="Times New Roman"/>
                <w:b w:val="false"/>
                <w:i w:val="false"/>
                <w:color w:val="000000"/>
                <w:sz w:val="20"/>
              </w:rPr>
              <w:t>№ 141 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11 тамыздағы №209</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"Батыс Қазақстан облысының тұқым шаруашылығын дамытуды субсидиялау" мемлекеттiк көрсетілетін қызмет регламенті</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1. "Батыс Қазақстан облысының тұқым шаруашылығын дамытуды субсидиялау" мемлекеттік көрсетілетін қызметі (бұдан әрі – мемлекеттік көрсетілетін қызмет).</w:t>
      </w:r>
    </w:p>
    <w:bookmarkEnd w:id="8"/>
    <w:bookmarkStart w:name="z15" w:id="9"/>
    <w:p>
      <w:pPr>
        <w:spacing w:after="0"/>
        <w:ind w:left="0"/>
        <w:jc w:val="both"/>
      </w:pPr>
      <w:r>
        <w:rPr>
          <w:rFonts w:ascii="Times New Roman"/>
          <w:b w:val="false"/>
          <w:i w:val="false"/>
          <w:color w:val="000000"/>
          <w:sz w:val="28"/>
        </w:rPr>
        <w:t xml:space="preserve">
      Мемлекеттік көрсетілетін қызмет "Батыс Қазақстан облысының ауыл шаруашылығы басқармасы" мемлекеттік мекемесімен (бұдан әрі – көрсетілетін қызметті беруші) Орал қаласы және аудандардың ауыл шаруашылығы бөлімдерімен (бұдан әрі – бөлім) Қазақстан Республикасы Ауыл шаруашылығы министрінің 2015 жылғы 6 мамырдағы №4-2/419 "Тұқым шаруашылығын дамытуды субсидиялау" мемлекеттік көрсетілетін қызмет стандартын бекіту туралы" (Қазақстан Республикасы Әділет министрлігінде 2015 жылғы 26 маусымда № 11455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"Тұқым шаруашылығын дамытуды субсидиялау"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p>
    <w:bookmarkEnd w:id="9"/>
    <w:bookmarkStart w:name="z16" w:id="10"/>
    <w:p>
      <w:pPr>
        <w:spacing w:after="0"/>
        <w:ind w:left="0"/>
        <w:jc w:val="both"/>
      </w:pPr>
      <w:r>
        <w:rPr>
          <w:rFonts w:ascii="Times New Roman"/>
          <w:b w:val="false"/>
          <w:i w:val="false"/>
          <w:color w:val="000000"/>
          <w:sz w:val="28"/>
        </w:rPr>
        <w:t>
      2. Өтінімдерді қабылдау және мемлекеттік қызметті көрсету нәтижелерін беру:</w:t>
      </w:r>
    </w:p>
    <w:bookmarkEnd w:id="10"/>
    <w:bookmarkStart w:name="z17" w:id="11"/>
    <w:p>
      <w:pPr>
        <w:spacing w:after="0"/>
        <w:ind w:left="0"/>
        <w:jc w:val="both"/>
      </w:pPr>
      <w:r>
        <w:rPr>
          <w:rFonts w:ascii="Times New Roman"/>
          <w:b w:val="false"/>
          <w:i w:val="false"/>
          <w:color w:val="000000"/>
          <w:sz w:val="28"/>
        </w:rPr>
        <w:t>
      1) көрсетілетін қызметті берушінің, бөлімнің кеңсесі;</w:t>
      </w:r>
    </w:p>
    <w:bookmarkEnd w:id="11"/>
    <w:bookmarkStart w:name="z18" w:id="12"/>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Батыс Қазақстан облысы бойынша филиалы – "Халыққа қызмет көрсету орталығы" департаменті (бұдан әрі – Мемлекеттік корпорация) арқылы жүзеге асырылады (Қазақстан Республикасының еңбек заңнамасына сәйкес демалыс және мереке күндерін қоспағанда, белгіленген жұмыс кестесіне сәйкес дүйсенбі – сенбі аралығында түскі үзіліссіз, сағат 9.00-ден 20.00-ге дейін).</w:t>
      </w:r>
    </w:p>
    <w:bookmarkEnd w:id="12"/>
    <w:bookmarkStart w:name="z19" w:id="13"/>
    <w:p>
      <w:pPr>
        <w:spacing w:after="0"/>
        <w:ind w:left="0"/>
        <w:jc w:val="both"/>
      </w:pPr>
      <w:r>
        <w:rPr>
          <w:rFonts w:ascii="Times New Roman"/>
          <w:b w:val="false"/>
          <w:i w:val="false"/>
          <w:color w:val="000000"/>
          <w:sz w:val="28"/>
        </w:rPr>
        <w:t>
      3. Мемлекеттік қызметті көрсету нысаны: қағаз түрінде.</w:t>
      </w:r>
    </w:p>
    <w:bookmarkEnd w:id="13"/>
    <w:bookmarkStart w:name="z20" w:id="14"/>
    <w:p>
      <w:pPr>
        <w:spacing w:after="0"/>
        <w:ind w:left="0"/>
        <w:jc w:val="both"/>
      </w:pPr>
      <w:r>
        <w:rPr>
          <w:rFonts w:ascii="Times New Roman"/>
          <w:b w:val="false"/>
          <w:i w:val="false"/>
          <w:color w:val="000000"/>
          <w:sz w:val="28"/>
        </w:rPr>
        <w:t>
      4. Мемлекеттік қызметті көрсету нәтижелері:</w:t>
      </w:r>
    </w:p>
    <w:bookmarkEnd w:id="14"/>
    <w:bookmarkStart w:name="z21" w:id="15"/>
    <w:p>
      <w:pPr>
        <w:spacing w:after="0"/>
        <w:ind w:left="0"/>
        <w:jc w:val="both"/>
      </w:pPr>
      <w:r>
        <w:rPr>
          <w:rFonts w:ascii="Times New Roman"/>
          <w:b w:val="false"/>
          <w:i w:val="false"/>
          <w:color w:val="000000"/>
          <w:sz w:val="28"/>
        </w:rPr>
        <w:t>
      1) көрсетілетін қызметті алушылардың банктік шоттарына тиесілі бюджеттік субсидияларды одан әрі аудару үшін аумақтық қазынашылық бөлімшесіне төлем шоттарының тізілімін (бұдан әрі – төлем шоттарының тізілімі) ұсыну.</w:t>
      </w:r>
    </w:p>
    <w:bookmarkEnd w:id="15"/>
    <w:bookmarkStart w:name="z22" w:id="16"/>
    <w:p>
      <w:pPr>
        <w:spacing w:after="0"/>
        <w:ind w:left="0"/>
        <w:jc w:val="both"/>
      </w:pPr>
      <w:r>
        <w:rPr>
          <w:rFonts w:ascii="Times New Roman"/>
          <w:b w:val="false"/>
          <w:i w:val="false"/>
          <w:color w:val="000000"/>
          <w:sz w:val="28"/>
        </w:rPr>
        <w:t xml:space="preserve">
      2) Көрсетілетін қызметті алушы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тізбеге сәйкес құжаттар топтамасын толық ұсынбаған жағдайда Мемлекеттік корпорацияның қызметкері өтінімді қабылдаудан бас тартады және Стандарттың </w:t>
      </w:r>
      <w:r>
        <w:rPr>
          <w:rFonts w:ascii="Times New Roman"/>
          <w:b w:val="false"/>
          <w:i w:val="false"/>
          <w:color w:val="000000"/>
          <w:sz w:val="28"/>
        </w:rPr>
        <w:t>12 – 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6"/>
    <w:bookmarkStart w:name="z23" w:id="17"/>
    <w:p>
      <w:pPr>
        <w:spacing w:after="0"/>
        <w:ind w:left="0"/>
        <w:jc w:val="both"/>
      </w:pPr>
      <w:r>
        <w:rPr>
          <w:rFonts w:ascii="Times New Roman"/>
          <w:b w:val="false"/>
          <w:i w:val="false"/>
          <w:color w:val="000000"/>
          <w:sz w:val="28"/>
        </w:rPr>
        <w:t xml:space="preserve">
      3) Көрсетілетін қызметті беруші Стандарттың </w:t>
      </w:r>
      <w:r>
        <w:rPr>
          <w:rFonts w:ascii="Times New Roman"/>
          <w:b w:val="false"/>
          <w:i w:val="false"/>
          <w:color w:val="000000"/>
          <w:sz w:val="28"/>
        </w:rPr>
        <w:t>9-1 тармағына</w:t>
      </w:r>
      <w:r>
        <w:rPr>
          <w:rFonts w:ascii="Times New Roman"/>
          <w:b w:val="false"/>
          <w:i w:val="false"/>
          <w:color w:val="000000"/>
          <w:sz w:val="28"/>
        </w:rPr>
        <w:t xml:space="preserve"> сәйкес бас тарту туралы дәлелді жауап береді.</w:t>
      </w:r>
    </w:p>
    <w:bookmarkEnd w:id="17"/>
    <w:bookmarkStart w:name="z24" w:id="18"/>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8"/>
    <w:bookmarkStart w:name="z25" w:id="19"/>
    <w:p>
      <w:pPr>
        <w:spacing w:after="0"/>
        <w:ind w:left="0"/>
        <w:jc w:val="both"/>
      </w:pPr>
      <w:r>
        <w:rPr>
          <w:rFonts w:ascii="Times New Roman"/>
          <w:b w:val="false"/>
          <w:i w:val="false"/>
          <w:color w:val="000000"/>
          <w:sz w:val="28"/>
        </w:rPr>
        <w:t>
      5. Мемлекеттік көрсетілетін қызмет жеке және заңды тұлғаларға (бұдан әрі – көрсетілетін қызметті алушы) тегін көрсетіледі.</w:t>
      </w:r>
    </w:p>
    <w:bookmarkEnd w:id="19"/>
    <w:bookmarkStart w:name="z26" w:id="20"/>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20"/>
    <w:bookmarkStart w:name="z27" w:id="21"/>
    <w:p>
      <w:pPr>
        <w:spacing w:after="0"/>
        <w:ind w:left="0"/>
        <w:jc w:val="both"/>
      </w:pPr>
      <w:r>
        <w:rPr>
          <w:rFonts w:ascii="Times New Roman"/>
          <w:b w:val="false"/>
          <w:i w:val="false"/>
          <w:color w:val="000000"/>
          <w:sz w:val="28"/>
        </w:rPr>
        <w:t xml:space="preserve">
      6. Мемлекеттік қызмет көрсету бойынша рәсімді (іс-қимылды) бастауға негіздеме көрсетілетін қызметті алушының (немесе сенімхат бойынша нотариалды куәландырылған өкілінің, өкілдігін растайтын құжат бойынша заңды тұлғаның) Стандарттың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11-қосымшаларына</w:t>
      </w:r>
      <w:r>
        <w:rPr>
          <w:rFonts w:ascii="Times New Roman"/>
          <w:b w:val="false"/>
          <w:i w:val="false"/>
          <w:color w:val="000000"/>
          <w:sz w:val="28"/>
        </w:rPr>
        <w:t xml:space="preserve"> сәйкес нысан бойынша өтінім ұсынуы болып табылады.</w:t>
      </w:r>
    </w:p>
    <w:bookmarkEnd w:id="21"/>
    <w:bookmarkStart w:name="z28" w:id="22"/>
    <w:p>
      <w:pPr>
        <w:spacing w:after="0"/>
        <w:ind w:left="0"/>
        <w:jc w:val="both"/>
      </w:pPr>
      <w:r>
        <w:rPr>
          <w:rFonts w:ascii="Times New Roman"/>
          <w:b w:val="false"/>
          <w:i w:val="false"/>
          <w:color w:val="000000"/>
          <w:sz w:val="28"/>
        </w:rPr>
        <w:t>
      7. Мемлекеттiк қызметті көрсету процесінiң құрамына кiретiн әрбiр рәсiмнiң (iс-қимылдың) мазмұны, оның орындалу ұзақтығы:</w:t>
      </w:r>
    </w:p>
    <w:bookmarkEnd w:id="22"/>
    <w:bookmarkStart w:name="z29" w:id="23"/>
    <w:p>
      <w:pPr>
        <w:spacing w:after="0"/>
        <w:ind w:left="0"/>
        <w:jc w:val="both"/>
      </w:pPr>
      <w:r>
        <w:rPr>
          <w:rFonts w:ascii="Times New Roman"/>
          <w:b w:val="false"/>
          <w:i w:val="false"/>
          <w:color w:val="000000"/>
          <w:sz w:val="28"/>
        </w:rPr>
        <w:t>
      1) бөлімнің кеңсе маманы 20 (жиырма) минуттың ішінде өтінімді қабылдауды және тіркеу журналында тіркеуді жүзеге асырады;</w:t>
      </w:r>
    </w:p>
    <w:bookmarkEnd w:id="23"/>
    <w:bookmarkStart w:name="z30" w:id="24"/>
    <w:p>
      <w:pPr>
        <w:spacing w:after="0"/>
        <w:ind w:left="0"/>
        <w:jc w:val="both"/>
      </w:pPr>
      <w:r>
        <w:rPr>
          <w:rFonts w:ascii="Times New Roman"/>
          <w:b w:val="false"/>
          <w:i w:val="false"/>
          <w:color w:val="000000"/>
          <w:sz w:val="28"/>
        </w:rPr>
        <w:t>
      Нәтижесі - бөлім басшысына қарауға жолдайды;</w:t>
      </w:r>
    </w:p>
    <w:bookmarkEnd w:id="24"/>
    <w:bookmarkStart w:name="z31" w:id="25"/>
    <w:p>
      <w:pPr>
        <w:spacing w:after="0"/>
        <w:ind w:left="0"/>
        <w:jc w:val="both"/>
      </w:pPr>
      <w:r>
        <w:rPr>
          <w:rFonts w:ascii="Times New Roman"/>
          <w:b w:val="false"/>
          <w:i w:val="false"/>
          <w:color w:val="000000"/>
          <w:sz w:val="28"/>
        </w:rPr>
        <w:t>
      2) бөлімнің басшысы 2 (екі) сағаттың ішінде өтінімді қарайды және бөлімнің жауапты орындаушысын белгілейді;</w:t>
      </w:r>
    </w:p>
    <w:bookmarkEnd w:id="25"/>
    <w:bookmarkStart w:name="z32" w:id="26"/>
    <w:p>
      <w:pPr>
        <w:spacing w:after="0"/>
        <w:ind w:left="0"/>
        <w:jc w:val="both"/>
      </w:pPr>
      <w:r>
        <w:rPr>
          <w:rFonts w:ascii="Times New Roman"/>
          <w:b w:val="false"/>
          <w:i w:val="false"/>
          <w:color w:val="000000"/>
          <w:sz w:val="28"/>
        </w:rPr>
        <w:t>
      Нәтижесі – мемлекеттік қызмет көрсету үшін өтінімді бөлімнің жауапты орындаушысына жолдайды;</w:t>
      </w:r>
    </w:p>
    <w:bookmarkEnd w:id="26"/>
    <w:bookmarkStart w:name="z33" w:id="27"/>
    <w:p>
      <w:pPr>
        <w:spacing w:after="0"/>
        <w:ind w:left="0"/>
        <w:jc w:val="both"/>
      </w:pPr>
      <w:r>
        <w:rPr>
          <w:rFonts w:ascii="Times New Roman"/>
          <w:b w:val="false"/>
          <w:i w:val="false"/>
          <w:color w:val="000000"/>
          <w:sz w:val="28"/>
        </w:rPr>
        <w:t>
      3) бөлімнің жауапты орындаушысы 4 (төрт) жұмыс күні ішінде өтінімді қарайды:</w:t>
      </w:r>
    </w:p>
    <w:bookmarkEnd w:id="27"/>
    <w:bookmarkStart w:name="z34" w:id="28"/>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көрсетілгендей құжаттар топтамасы толық болмаған жағдайда Стандарттың </w:t>
      </w:r>
      <w:r>
        <w:rPr>
          <w:rFonts w:ascii="Times New Roman"/>
          <w:b w:val="false"/>
          <w:i w:val="false"/>
          <w:color w:val="000000"/>
          <w:sz w:val="28"/>
        </w:rPr>
        <w:t>9-1 тармағына</w:t>
      </w:r>
      <w:r>
        <w:rPr>
          <w:rFonts w:ascii="Times New Roman"/>
          <w:b w:val="false"/>
          <w:i w:val="false"/>
          <w:color w:val="000000"/>
          <w:sz w:val="28"/>
        </w:rPr>
        <w:t xml:space="preserve"> сәйкес бас тарту туралы дәлелді жауап береді.</w:t>
      </w:r>
    </w:p>
    <w:bookmarkEnd w:id="28"/>
    <w:bookmarkStart w:name="z35" w:id="29"/>
    <w:p>
      <w:pPr>
        <w:spacing w:after="0"/>
        <w:ind w:left="0"/>
        <w:jc w:val="both"/>
      </w:pPr>
      <w:r>
        <w:rPr>
          <w:rFonts w:ascii="Times New Roman"/>
          <w:b w:val="false"/>
          <w:i w:val="false"/>
          <w:color w:val="000000"/>
          <w:sz w:val="28"/>
        </w:rPr>
        <w:t>
      көрсетілетін қызметті алушыға субсидия беру жөнінде оң шешім қабылданған жағдайда, тиесілі субсидиялар төлеу туралы мақұлданған өтінімдердің тізімін көрсетілетін қызметті берушіге жолдайды.</w:t>
      </w:r>
    </w:p>
    <w:bookmarkEnd w:id="29"/>
    <w:bookmarkStart w:name="z36" w:id="30"/>
    <w:p>
      <w:pPr>
        <w:spacing w:after="0"/>
        <w:ind w:left="0"/>
        <w:jc w:val="both"/>
      </w:pPr>
      <w:r>
        <w:rPr>
          <w:rFonts w:ascii="Times New Roman"/>
          <w:b w:val="false"/>
          <w:i w:val="false"/>
          <w:color w:val="000000"/>
          <w:sz w:val="28"/>
        </w:rPr>
        <w:t>
      Нәтижесі - тиесілі субсидиялар төлеу туралы мақұлданған өтінімдердің тізімін көрсетілетін қызметті берушіге жолдайды;</w:t>
      </w:r>
    </w:p>
    <w:bookmarkEnd w:id="30"/>
    <w:bookmarkStart w:name="z37" w:id="31"/>
    <w:p>
      <w:pPr>
        <w:spacing w:after="0"/>
        <w:ind w:left="0"/>
        <w:jc w:val="both"/>
      </w:pPr>
      <w:r>
        <w:rPr>
          <w:rFonts w:ascii="Times New Roman"/>
          <w:b w:val="false"/>
          <w:i w:val="false"/>
          <w:color w:val="000000"/>
          <w:sz w:val="28"/>
        </w:rPr>
        <w:t>
      4) көрсетілетін қызметті берушінің кеңсе маманы 15 (он бес) минуттың ішінде тиесілі субсидиялар төлеу туралы мақұлданған өтінімдердің тізімін қабылдауды және тіркеу журналында тіркеуді жүзеге асырады;</w:t>
      </w:r>
    </w:p>
    <w:bookmarkEnd w:id="31"/>
    <w:bookmarkStart w:name="z38" w:id="32"/>
    <w:p>
      <w:pPr>
        <w:spacing w:after="0"/>
        <w:ind w:left="0"/>
        <w:jc w:val="both"/>
      </w:pPr>
      <w:r>
        <w:rPr>
          <w:rFonts w:ascii="Times New Roman"/>
          <w:b w:val="false"/>
          <w:i w:val="false"/>
          <w:color w:val="000000"/>
          <w:sz w:val="28"/>
        </w:rPr>
        <w:t>
      Нәтижесі - көрсетілетін қызметті берушінің басшысына қарауға жолдайды;</w:t>
      </w:r>
    </w:p>
    <w:bookmarkEnd w:id="32"/>
    <w:bookmarkStart w:name="z39" w:id="33"/>
    <w:p>
      <w:pPr>
        <w:spacing w:after="0"/>
        <w:ind w:left="0"/>
        <w:jc w:val="both"/>
      </w:pPr>
      <w:r>
        <w:rPr>
          <w:rFonts w:ascii="Times New Roman"/>
          <w:b w:val="false"/>
          <w:i w:val="false"/>
          <w:color w:val="000000"/>
          <w:sz w:val="28"/>
        </w:rPr>
        <w:t>
      5) көрсетілетін қызметті берушінің басшысы 1 (бір) сағаттың ішінде тиесілі субсидиялар төлеу туралы мақұлданған өтінімдердің тізімін қарайды, көрсетілетін қызметті берушінің жауапты орындаушысын белгілейді;</w:t>
      </w:r>
    </w:p>
    <w:bookmarkEnd w:id="33"/>
    <w:bookmarkStart w:name="z40" w:id="34"/>
    <w:p>
      <w:pPr>
        <w:spacing w:after="0"/>
        <w:ind w:left="0"/>
        <w:jc w:val="both"/>
      </w:pPr>
      <w:r>
        <w:rPr>
          <w:rFonts w:ascii="Times New Roman"/>
          <w:b w:val="false"/>
          <w:i w:val="false"/>
          <w:color w:val="000000"/>
          <w:sz w:val="28"/>
        </w:rPr>
        <w:t>
      Нәтижесі - мемлекеттік қызмет көрсету үшін өтінімдердің тізімін көрсетілетін қызметті берушінің жауапты орындаушысына жолдайды;</w:t>
      </w:r>
    </w:p>
    <w:bookmarkEnd w:id="34"/>
    <w:bookmarkStart w:name="z41" w:id="35"/>
    <w:p>
      <w:pPr>
        <w:spacing w:after="0"/>
        <w:ind w:left="0"/>
        <w:jc w:val="both"/>
      </w:pPr>
      <w:r>
        <w:rPr>
          <w:rFonts w:ascii="Times New Roman"/>
          <w:b w:val="false"/>
          <w:i w:val="false"/>
          <w:color w:val="000000"/>
          <w:sz w:val="28"/>
        </w:rPr>
        <w:t>
      6) көрсетілетін қызметті берушінің жауапты орындаушысы 2 (екі) жұмыс күні ішінде өтінімдердің тізімін қарайды:</w:t>
      </w:r>
    </w:p>
    <w:bookmarkEnd w:id="35"/>
    <w:bookmarkStart w:name="z42" w:id="36"/>
    <w:p>
      <w:pPr>
        <w:spacing w:after="0"/>
        <w:ind w:left="0"/>
        <w:jc w:val="both"/>
      </w:pPr>
      <w:r>
        <w:rPr>
          <w:rFonts w:ascii="Times New Roman"/>
          <w:b w:val="false"/>
          <w:i w:val="false"/>
          <w:color w:val="000000"/>
          <w:sz w:val="28"/>
        </w:rPr>
        <w:t xml:space="preserve">
      құжаттардың және (немесе) олардағы деректердің (мәліметтердің) дұрыс еместігі анықталған жағдайда Стандарттың </w:t>
      </w:r>
      <w:r>
        <w:rPr>
          <w:rFonts w:ascii="Times New Roman"/>
          <w:b w:val="false"/>
          <w:i w:val="false"/>
          <w:color w:val="000000"/>
          <w:sz w:val="28"/>
        </w:rPr>
        <w:t>9-1 тармағына</w:t>
      </w:r>
      <w:r>
        <w:rPr>
          <w:rFonts w:ascii="Times New Roman"/>
          <w:b w:val="false"/>
          <w:i w:val="false"/>
          <w:color w:val="000000"/>
          <w:sz w:val="28"/>
        </w:rPr>
        <w:t xml:space="preserve"> сәйкес бас тарту туралы дәлелді жауап береді;</w:t>
      </w:r>
    </w:p>
    <w:bookmarkEnd w:id="36"/>
    <w:bookmarkStart w:name="z43" w:id="37"/>
    <w:p>
      <w:pPr>
        <w:spacing w:after="0"/>
        <w:ind w:left="0"/>
        <w:jc w:val="both"/>
      </w:pPr>
      <w:r>
        <w:rPr>
          <w:rFonts w:ascii="Times New Roman"/>
          <w:b w:val="false"/>
          <w:i w:val="false"/>
          <w:color w:val="000000"/>
          <w:sz w:val="28"/>
        </w:rPr>
        <w:t>
      көрсетілетін қызметті алушыға субсидия беру жөнінде оң шешім қабылданған жағдайда, тиесілі субсидиялар төлеу туралы мақұлданған өтінімдердің тізімін көрсетілетін қызметті берушінің басшысына жолдайды.</w:t>
      </w:r>
    </w:p>
    <w:bookmarkEnd w:id="37"/>
    <w:bookmarkStart w:name="z44" w:id="38"/>
    <w:p>
      <w:pPr>
        <w:spacing w:after="0"/>
        <w:ind w:left="0"/>
        <w:jc w:val="both"/>
      </w:pPr>
      <w:r>
        <w:rPr>
          <w:rFonts w:ascii="Times New Roman"/>
          <w:b w:val="false"/>
          <w:i w:val="false"/>
          <w:color w:val="000000"/>
          <w:sz w:val="28"/>
        </w:rPr>
        <w:t>
      Нәтижесі - тиесілі субсидиялар төлеу туралы мақұлданған өтінімдердің тізімін көрсетілетін қызметті берушінің басшысына жолдайды;</w:t>
      </w:r>
    </w:p>
    <w:bookmarkEnd w:id="38"/>
    <w:bookmarkStart w:name="z45" w:id="39"/>
    <w:p>
      <w:pPr>
        <w:spacing w:after="0"/>
        <w:ind w:left="0"/>
        <w:jc w:val="both"/>
      </w:pPr>
      <w:r>
        <w:rPr>
          <w:rFonts w:ascii="Times New Roman"/>
          <w:b w:val="false"/>
          <w:i w:val="false"/>
          <w:color w:val="000000"/>
          <w:sz w:val="28"/>
        </w:rPr>
        <w:t>
      7) көрсетілетін қызметті берушінің басшысы 2 (екі) сағаттың ішінде тиесілі субсидиялар төлеу туралы мақұлданған өтінімдердің тізімін қарайды және көрсетілетін қызметті берушінің қаржы бөліміне жолдайды.</w:t>
      </w:r>
    </w:p>
    <w:bookmarkEnd w:id="39"/>
    <w:bookmarkStart w:name="z46" w:id="40"/>
    <w:p>
      <w:pPr>
        <w:spacing w:after="0"/>
        <w:ind w:left="0"/>
        <w:jc w:val="both"/>
      </w:pPr>
      <w:r>
        <w:rPr>
          <w:rFonts w:ascii="Times New Roman"/>
          <w:b w:val="false"/>
          <w:i w:val="false"/>
          <w:color w:val="000000"/>
          <w:sz w:val="28"/>
        </w:rPr>
        <w:t>
      Нәтижесі - тиесілі субсидиялар төлеу туралы мақұлданған өтінімдердің тізімін көрсетілетін қызметті берушінің қаржы бөліміне жолдайды;</w:t>
      </w:r>
    </w:p>
    <w:bookmarkEnd w:id="40"/>
    <w:bookmarkStart w:name="z47" w:id="41"/>
    <w:p>
      <w:pPr>
        <w:spacing w:after="0"/>
        <w:ind w:left="0"/>
        <w:jc w:val="both"/>
      </w:pPr>
      <w:r>
        <w:rPr>
          <w:rFonts w:ascii="Times New Roman"/>
          <w:b w:val="false"/>
          <w:i w:val="false"/>
          <w:color w:val="000000"/>
          <w:sz w:val="28"/>
        </w:rPr>
        <w:t>
      8) көрсетілетін қызметті берушінің қаржы бөлімінің жауапты орындаушысы 1 (бір) жұмыс күні ішінде аумақтық қазынашылық бөлімшесіне төлем шоттары тізілімін ұсынады.</w:t>
      </w:r>
    </w:p>
    <w:bookmarkEnd w:id="41"/>
    <w:bookmarkStart w:name="z48" w:id="42"/>
    <w:p>
      <w:pPr>
        <w:spacing w:after="0"/>
        <w:ind w:left="0"/>
        <w:jc w:val="both"/>
      </w:pPr>
      <w:r>
        <w:rPr>
          <w:rFonts w:ascii="Times New Roman"/>
          <w:b w:val="false"/>
          <w:i w:val="false"/>
          <w:color w:val="000000"/>
          <w:sz w:val="28"/>
        </w:rPr>
        <w:t>
      Нәтижесі – көрсетілетін қызметті алушының төлем шотына тиесілі бюджеттік субсидияны аударады.</w:t>
      </w:r>
    </w:p>
    <w:bookmarkEnd w:id="42"/>
    <w:bookmarkStart w:name="z49" w:id="4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43"/>
    <w:bookmarkStart w:name="z50" w:id="44"/>
    <w:p>
      <w:pPr>
        <w:spacing w:after="0"/>
        <w:ind w:left="0"/>
        <w:jc w:val="both"/>
      </w:pPr>
      <w:r>
        <w:rPr>
          <w:rFonts w:ascii="Times New Roman"/>
          <w:b w:val="false"/>
          <w:i w:val="false"/>
          <w:color w:val="000000"/>
          <w:sz w:val="28"/>
        </w:rPr>
        <w:t>
      8. Мемлекеттiк қызметті көрсету процесiне қатысатын көрсетілетін қызметті берушінiң құрылымдық бөлiмшелерінің (қызметкерлерінің) тiзбесi:</w:t>
      </w:r>
    </w:p>
    <w:bookmarkEnd w:id="44"/>
    <w:bookmarkStart w:name="z51" w:id="45"/>
    <w:p>
      <w:pPr>
        <w:spacing w:after="0"/>
        <w:ind w:left="0"/>
        <w:jc w:val="both"/>
      </w:pPr>
      <w:r>
        <w:rPr>
          <w:rFonts w:ascii="Times New Roman"/>
          <w:b w:val="false"/>
          <w:i w:val="false"/>
          <w:color w:val="000000"/>
          <w:sz w:val="28"/>
        </w:rPr>
        <w:t>
      1) бөлімнің кеңсе маманы;</w:t>
      </w:r>
    </w:p>
    <w:bookmarkEnd w:id="45"/>
    <w:bookmarkStart w:name="z52" w:id="46"/>
    <w:p>
      <w:pPr>
        <w:spacing w:after="0"/>
        <w:ind w:left="0"/>
        <w:jc w:val="both"/>
      </w:pPr>
      <w:r>
        <w:rPr>
          <w:rFonts w:ascii="Times New Roman"/>
          <w:b w:val="false"/>
          <w:i w:val="false"/>
          <w:color w:val="000000"/>
          <w:sz w:val="28"/>
        </w:rPr>
        <w:t>
      2) бөлімнің басшысы;</w:t>
      </w:r>
    </w:p>
    <w:bookmarkEnd w:id="46"/>
    <w:bookmarkStart w:name="z53" w:id="47"/>
    <w:p>
      <w:pPr>
        <w:spacing w:after="0"/>
        <w:ind w:left="0"/>
        <w:jc w:val="both"/>
      </w:pPr>
      <w:r>
        <w:rPr>
          <w:rFonts w:ascii="Times New Roman"/>
          <w:b w:val="false"/>
          <w:i w:val="false"/>
          <w:color w:val="000000"/>
          <w:sz w:val="28"/>
        </w:rPr>
        <w:t>
      3) бөлімнің жауапты орындаушысы;</w:t>
      </w:r>
    </w:p>
    <w:bookmarkEnd w:id="47"/>
    <w:bookmarkStart w:name="z54" w:id="48"/>
    <w:p>
      <w:pPr>
        <w:spacing w:after="0"/>
        <w:ind w:left="0"/>
        <w:jc w:val="both"/>
      </w:pPr>
      <w:r>
        <w:rPr>
          <w:rFonts w:ascii="Times New Roman"/>
          <w:b w:val="false"/>
          <w:i w:val="false"/>
          <w:color w:val="000000"/>
          <w:sz w:val="28"/>
        </w:rPr>
        <w:t>
      4) көрсетілетін қызметті берушінiң кеңсе маманы;</w:t>
      </w:r>
    </w:p>
    <w:bookmarkEnd w:id="48"/>
    <w:bookmarkStart w:name="z55" w:id="49"/>
    <w:p>
      <w:pPr>
        <w:spacing w:after="0"/>
        <w:ind w:left="0"/>
        <w:jc w:val="both"/>
      </w:pPr>
      <w:r>
        <w:rPr>
          <w:rFonts w:ascii="Times New Roman"/>
          <w:b w:val="false"/>
          <w:i w:val="false"/>
          <w:color w:val="000000"/>
          <w:sz w:val="28"/>
        </w:rPr>
        <w:t>
      5) көрсетілетін қызметті берушінiң басшысы;</w:t>
      </w:r>
    </w:p>
    <w:bookmarkEnd w:id="49"/>
    <w:bookmarkStart w:name="z56" w:id="50"/>
    <w:p>
      <w:pPr>
        <w:spacing w:after="0"/>
        <w:ind w:left="0"/>
        <w:jc w:val="both"/>
      </w:pPr>
      <w:r>
        <w:rPr>
          <w:rFonts w:ascii="Times New Roman"/>
          <w:b w:val="false"/>
          <w:i w:val="false"/>
          <w:color w:val="000000"/>
          <w:sz w:val="28"/>
        </w:rPr>
        <w:t>
      6) көрсетілетін қызметті берушінiң жауапты орындаушысы;</w:t>
      </w:r>
    </w:p>
    <w:bookmarkEnd w:id="50"/>
    <w:bookmarkStart w:name="z57" w:id="51"/>
    <w:p>
      <w:pPr>
        <w:spacing w:after="0"/>
        <w:ind w:left="0"/>
        <w:jc w:val="both"/>
      </w:pPr>
      <w:r>
        <w:rPr>
          <w:rFonts w:ascii="Times New Roman"/>
          <w:b w:val="false"/>
          <w:i w:val="false"/>
          <w:color w:val="000000"/>
          <w:sz w:val="28"/>
        </w:rPr>
        <w:t>
      7) көрсетілетін қызметті берушінiң қаржы бөлімінің жауапты орындаушысы.</w:t>
      </w:r>
    </w:p>
    <w:bookmarkEnd w:id="51"/>
    <w:bookmarkStart w:name="z58" w:id="52"/>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2"/>
    <w:bookmarkStart w:name="z59" w:id="53"/>
    <w:p>
      <w:pPr>
        <w:spacing w:after="0"/>
        <w:ind w:left="0"/>
        <w:jc w:val="both"/>
      </w:pPr>
      <w:r>
        <w:rPr>
          <w:rFonts w:ascii="Times New Roman"/>
          <w:b w:val="false"/>
          <w:i w:val="false"/>
          <w:color w:val="000000"/>
          <w:sz w:val="28"/>
        </w:rPr>
        <w:t>
      9. Әрбір рәсімдердің (іс-қимылдардың) ұзақтығын көрсету арқылы Мемлекеттік корпорацияға жүгіну тәртібін сипаттау:</w:t>
      </w:r>
    </w:p>
    <w:bookmarkEnd w:id="53"/>
    <w:bookmarkStart w:name="z60" w:id="54"/>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11 - қосымшаларға</w:t>
      </w:r>
      <w:r>
        <w:rPr>
          <w:rFonts w:ascii="Times New Roman"/>
          <w:b w:val="false"/>
          <w:i w:val="false"/>
          <w:color w:val="000000"/>
          <w:sz w:val="28"/>
        </w:rPr>
        <w:t xml:space="preserve"> сәйкес өтінімдерді Мемлекеттік корпорация қызметкеріне береді, ол электрондық кезек ретімен "кедергісіз" қызмет көрсету арқылы операциялық залда 2 (екі) минут ішінде жүзеге асырылады;</w:t>
      </w:r>
    </w:p>
    <w:bookmarkEnd w:id="54"/>
    <w:bookmarkStart w:name="z61" w:id="55"/>
    <w:p>
      <w:pPr>
        <w:spacing w:after="0"/>
        <w:ind w:left="0"/>
        <w:jc w:val="both"/>
      </w:pPr>
      <w:r>
        <w:rPr>
          <w:rFonts w:ascii="Times New Roman"/>
          <w:b w:val="false"/>
          <w:i w:val="false"/>
          <w:color w:val="000000"/>
          <w:sz w:val="28"/>
        </w:rPr>
        <w:t>
      2) 1-процесс – мемлекеттік көрсетілетін қызметті көрсету үшін Мемлекеттік корпорация қызметкері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(авторландыру процесі) 1 (бір) минут ішінде енгізеді;</w:t>
      </w:r>
    </w:p>
    <w:bookmarkEnd w:id="55"/>
    <w:bookmarkStart w:name="z62" w:id="56"/>
    <w:p>
      <w:pPr>
        <w:spacing w:after="0"/>
        <w:ind w:left="0"/>
        <w:jc w:val="both"/>
      </w:pPr>
      <w:r>
        <w:rPr>
          <w:rFonts w:ascii="Times New Roman"/>
          <w:b w:val="false"/>
          <w:i w:val="false"/>
          <w:color w:val="000000"/>
          <w:sz w:val="28"/>
        </w:rPr>
        <w:t>
      3) 2-процесс – Мемлекеттік корпорация қызметкері мемлекеттік көрсетілетін қызметті таңдайды, экранға мемлекеттік көрсетілетін қызметті көрсету үшін сұраныс нысаны шығады және Мемлекеттік корпорация қызметкері көрсетілетін қызметті алушының немесе сенімхат бойынша көрсетілетін қызметті алушы өкілінің (нотариалды куәландырылған сенімхаттың болуы қажет, басқалай куәландырылған сенімхаттың мәліметтері толтырылмайды) мәліметтерін 1 (бір) минут ішінде енгізеді;</w:t>
      </w:r>
    </w:p>
    <w:bookmarkEnd w:id="56"/>
    <w:bookmarkStart w:name="z63" w:id="57"/>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тұлғалардың мемлекеттік деректер қорына немесе заңды тұлғалардың мемлекеттік деректер қорына (бұдан әрі – ЖТ МДҚ немесе ЗТ МДҚ) көрсетілетін қызметті алушының мәліметтері туралы, сондай-ақ Бірыңғай нотариалдық ақпараттық жүйесіне (бұдан әрі - БНАЖ) - көрсетілетін қызметті алушы өкілінің сенімхат мәліметтері туралы сұрау 1 (бір) минут ішінде жолданады;</w:t>
      </w:r>
    </w:p>
    <w:bookmarkEnd w:id="57"/>
    <w:bookmarkStart w:name="z64" w:id="58"/>
    <w:p>
      <w:pPr>
        <w:spacing w:after="0"/>
        <w:ind w:left="0"/>
        <w:jc w:val="both"/>
      </w:pPr>
      <w:r>
        <w:rPr>
          <w:rFonts w:ascii="Times New Roman"/>
          <w:b w:val="false"/>
          <w:i w:val="false"/>
          <w:color w:val="000000"/>
          <w:sz w:val="28"/>
        </w:rPr>
        <w:t>
      5) 1-шарт – ЖТ МДҚ немесе ЗТ МДҚ-да көрсетілетін қызметті алушы мәліметтерінің және БНАЖ-да сенімхат мәліметтерінің бар болуы 1 (бір) минут ішінде тексеріледі;</w:t>
      </w:r>
    </w:p>
    <w:bookmarkEnd w:id="58"/>
    <w:bookmarkStart w:name="z65" w:id="59"/>
    <w:p>
      <w:pPr>
        <w:spacing w:after="0"/>
        <w:ind w:left="0"/>
        <w:jc w:val="both"/>
      </w:pPr>
      <w:r>
        <w:rPr>
          <w:rFonts w:ascii="Times New Roman"/>
          <w:b w:val="false"/>
          <w:i w:val="false"/>
          <w:color w:val="000000"/>
          <w:sz w:val="28"/>
        </w:rPr>
        <w:t>
      6) 4-процесс – ЖТ МДҚ немесе ЗТ МДҚ-да көрсетілетін қызметті алушы мәліметтерінің немесе БНАЖ-да сенімхат мәліметтерінің болмауына байланысты мәліметтерді алу мүмкіндігінің болмауы туралы хабарлама 1 (бір) минут ішінде қалыптастырылады;</w:t>
      </w:r>
    </w:p>
    <w:bookmarkEnd w:id="59"/>
    <w:bookmarkStart w:name="z66" w:id="60"/>
    <w:p>
      <w:pPr>
        <w:spacing w:after="0"/>
        <w:ind w:left="0"/>
        <w:jc w:val="both"/>
      </w:pPr>
      <w:r>
        <w:rPr>
          <w:rFonts w:ascii="Times New Roman"/>
          <w:b w:val="false"/>
          <w:i w:val="false"/>
          <w:color w:val="000000"/>
          <w:sz w:val="28"/>
        </w:rPr>
        <w:t>
      7) 5-процесс – Мемлекеттік корпорация қызметкерінің ЭЦҚ-мен куәландырылған (қол қойылған) электрондық құжаттарды (көрсетілетін қызметті алушының сұранысы) ЭҮШ арқылы электрондық үкіметтің аймақтық шлюзінің автоматтандырылған жұмыс орнына (бұдан әрі – ЭҮАШ АЖО) 1 (бір) минут ішінде жолдауы.</w:t>
      </w:r>
    </w:p>
    <w:bookmarkEnd w:id="60"/>
    <w:bookmarkStart w:name="z67" w:id="61"/>
    <w:p>
      <w:pPr>
        <w:spacing w:after="0"/>
        <w:ind w:left="0"/>
        <w:jc w:val="both"/>
      </w:pPr>
      <w:r>
        <w:rPr>
          <w:rFonts w:ascii="Times New Roman"/>
          <w:b w:val="false"/>
          <w:i w:val="false"/>
          <w:color w:val="000000"/>
          <w:sz w:val="28"/>
        </w:rPr>
        <w:t>
      10. Әрбір рәсімнің (іс-қимылдың) ұзақтығын көрсете отырып, Мемлекеттік корпорация арқылы мемлекеттік қызметті көрсету нәтижесін алу процесін сипаттау:</w:t>
      </w:r>
    </w:p>
    <w:bookmarkEnd w:id="61"/>
    <w:bookmarkStart w:name="z68" w:id="62"/>
    <w:p>
      <w:pPr>
        <w:spacing w:after="0"/>
        <w:ind w:left="0"/>
        <w:jc w:val="both"/>
      </w:pPr>
      <w:r>
        <w:rPr>
          <w:rFonts w:ascii="Times New Roman"/>
          <w:b w:val="false"/>
          <w:i w:val="false"/>
          <w:color w:val="000000"/>
          <w:sz w:val="28"/>
        </w:rPr>
        <w:t>
      1) 6-процесс – электрондық құжатты ЭҮАШ АЖО-да 1 (бір) минут ішінде тіркеу;</w:t>
      </w:r>
    </w:p>
    <w:bookmarkEnd w:id="62"/>
    <w:bookmarkStart w:name="z69" w:id="63"/>
    <w:p>
      <w:pPr>
        <w:spacing w:after="0"/>
        <w:ind w:left="0"/>
        <w:jc w:val="both"/>
      </w:pPr>
      <w:r>
        <w:rPr>
          <w:rFonts w:ascii="Times New Roman"/>
          <w:b w:val="false"/>
          <w:i w:val="false"/>
          <w:color w:val="000000"/>
          <w:sz w:val="28"/>
        </w:rPr>
        <w:t>
      2) 2-шарт – көрсетілетін қызметті берушінің көрсетілетін қызметті алушы ұсынған өтінімді 2 (екі) минут ішінде тексеруі (өңдеуі);</w:t>
      </w:r>
    </w:p>
    <w:bookmarkEnd w:id="63"/>
    <w:bookmarkStart w:name="z70" w:id="64"/>
    <w:p>
      <w:pPr>
        <w:spacing w:after="0"/>
        <w:ind w:left="0"/>
        <w:jc w:val="both"/>
      </w:pPr>
      <w:r>
        <w:rPr>
          <w:rFonts w:ascii="Times New Roman"/>
          <w:b w:val="false"/>
          <w:i w:val="false"/>
          <w:color w:val="000000"/>
          <w:sz w:val="28"/>
        </w:rPr>
        <w:t>
      3) 7-процесс – көрсетілетін қызметті алушының өтінімінде кемшіліктердің болуына байланысты сұратылып отырған мемлекеттік көрсетілетін қызметтен бас тарту туралы хабарламаны 2 (екі) минут ішінде қалыптастыру;</w:t>
      </w:r>
    </w:p>
    <w:bookmarkEnd w:id="64"/>
    <w:bookmarkStart w:name="z71" w:id="65"/>
    <w:p>
      <w:pPr>
        <w:spacing w:after="0"/>
        <w:ind w:left="0"/>
        <w:jc w:val="both"/>
      </w:pPr>
      <w:r>
        <w:rPr>
          <w:rFonts w:ascii="Times New Roman"/>
          <w:b w:val="false"/>
          <w:i w:val="false"/>
          <w:color w:val="000000"/>
          <w:sz w:val="28"/>
        </w:rPr>
        <w:t>
      4) 8-процесс – көрсетілетін қызметті алушының Мемлекеттік корпорация қызметкері арқылы ЭҮАШ АЖО-да қалыптастырылған мемлекеттік көрсетілетін қызметтің нәтижесін 2 (екі) минут ішінде алуы.</w:t>
      </w:r>
    </w:p>
    <w:bookmarkEnd w:id="65"/>
    <w:bookmarkStart w:name="z72" w:id="66"/>
    <w:p>
      <w:pPr>
        <w:spacing w:after="0"/>
        <w:ind w:left="0"/>
        <w:jc w:val="both"/>
      </w:pPr>
      <w:r>
        <w:rPr>
          <w:rFonts w:ascii="Times New Roman"/>
          <w:b w:val="false"/>
          <w:i w:val="false"/>
          <w:color w:val="000000"/>
          <w:sz w:val="28"/>
        </w:rPr>
        <w:t xml:space="preserve">
      Мемлекеттік корпорация арқылы мемлекеттік көрсетілетін қызметті көрсетуге тартылған ақпараттық жүйелердің функционалдық өзара іс-қимылы "Батыс Қазақстан облысының тұқым шаруашылығын дамытуды субсидиялау" мемлекеттік көрсетілетін қызмет регламентінің (бұдан әрі - регламент) </w:t>
      </w:r>
      <w:r>
        <w:rPr>
          <w:rFonts w:ascii="Times New Roman"/>
          <w:b w:val="false"/>
          <w:i w:val="false"/>
          <w:color w:val="000000"/>
          <w:sz w:val="28"/>
        </w:rPr>
        <w:t>1 - қосымшасына</w:t>
      </w:r>
      <w:r>
        <w:rPr>
          <w:rFonts w:ascii="Times New Roman"/>
          <w:b w:val="false"/>
          <w:i w:val="false"/>
          <w:color w:val="000000"/>
          <w:sz w:val="28"/>
        </w:rPr>
        <w:t xml:space="preserve"> сәйкес диаграммада келтірілген.</w:t>
      </w:r>
    </w:p>
    <w:bookmarkEnd w:id="66"/>
    <w:bookmarkStart w:name="z73" w:id="67"/>
    <w:p>
      <w:pPr>
        <w:spacing w:after="0"/>
        <w:ind w:left="0"/>
        <w:jc w:val="both"/>
      </w:pPr>
      <w:r>
        <w:rPr>
          <w:rFonts w:ascii="Times New Roman"/>
          <w:b w:val="false"/>
          <w:i w:val="false"/>
          <w:color w:val="000000"/>
          <w:sz w:val="28"/>
        </w:rPr>
        <w:t xml:space="preserve">
      11. Мемлекеттік көрсетілетін қызметті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2 - 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 Мемлекеттік көрсетілетін қызметті көрсетудің бизнес-процестерінің анықтамалығы "электрондық үкіметтің" веб-порталында, басқарманың интернет-ресурсында орналастырылады.</w:t>
      </w:r>
    </w:p>
    <w:bookmarkEnd w:id="67"/>
    <w:bookmarkStart w:name="z74" w:id="68"/>
    <w:p>
      <w:pPr>
        <w:spacing w:after="0"/>
        <w:ind w:left="0"/>
        <w:jc w:val="both"/>
      </w:pPr>
      <w:r>
        <w:rPr>
          <w:rFonts w:ascii="Times New Roman"/>
          <w:b w:val="false"/>
          <w:i w:val="false"/>
          <w:color w:val="000000"/>
          <w:sz w:val="28"/>
        </w:rPr>
        <w:t xml:space="preserve">
      12. Көрсетілетін қызметті берушілердің және (немесе) олардың лауазымды адамдарының, Мемлекеттік корпорацияның және (немесе) оның жұмыскерлерінің мемлекеттік көрсетілетін қызметті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3 - бөліміне</w:t>
      </w:r>
      <w:r>
        <w:rPr>
          <w:rFonts w:ascii="Times New Roman"/>
          <w:b w:val="false"/>
          <w:i w:val="false"/>
          <w:color w:val="000000"/>
          <w:sz w:val="28"/>
        </w:rPr>
        <w:t xml:space="preserve"> сәйкес жүзеге асырылады.</w:t>
      </w:r>
    </w:p>
    <w:bookmarkEnd w:id="68"/>
    <w:bookmarkStart w:name="z75" w:id="69"/>
    <w:p>
      <w:pPr>
        <w:spacing w:after="0"/>
        <w:ind w:left="0"/>
        <w:jc w:val="both"/>
      </w:pPr>
      <w:r>
        <w:rPr>
          <w:rFonts w:ascii="Times New Roman"/>
          <w:b w:val="false"/>
          <w:i w:val="false"/>
          <w:color w:val="000000"/>
          <w:sz w:val="28"/>
        </w:rPr>
        <w:t xml:space="preserve">
      13. Мемлекеттік көрсетілетін қызметті көрсетудің, оның ішінде электрондық нысанда және Мемлекеттік корпорация арқылы мемлекеттік көрсетілетін қызметтің ерекшеліктері ескеріле отырып қойылатын өзге талаптар Стандарттың </w:t>
      </w:r>
      <w:r>
        <w:rPr>
          <w:rFonts w:ascii="Times New Roman"/>
          <w:b w:val="false"/>
          <w:i w:val="false"/>
          <w:color w:val="000000"/>
          <w:sz w:val="28"/>
        </w:rPr>
        <w:t>4-бөліміне</w:t>
      </w:r>
      <w:r>
        <w:rPr>
          <w:rFonts w:ascii="Times New Roman"/>
          <w:b w:val="false"/>
          <w:i w:val="false"/>
          <w:color w:val="000000"/>
          <w:sz w:val="28"/>
        </w:rPr>
        <w:t xml:space="preserve"> сәйкес жүзеге асырылады.</w:t>
      </w:r>
    </w:p>
    <w:bookmarkEnd w:id="69"/>
    <w:bookmarkStart w:name="z76" w:id="70"/>
    <w:p>
      <w:pPr>
        <w:spacing w:after="0"/>
        <w:ind w:left="0"/>
        <w:jc w:val="both"/>
      </w:pPr>
      <w:r>
        <w:rPr>
          <w:rFonts w:ascii="Times New Roman"/>
          <w:b w:val="false"/>
          <w:i w:val="false"/>
          <w:color w:val="000000"/>
          <w:sz w:val="28"/>
        </w:rPr>
        <w:t>
      14. Денсаулығында ақаулары бар, ағза функцияларының өмір сүруін шектейтін тұрақты бұзылулары бар көрсетілетін қызметті алушыларға мемлекеттік көрсетілетін қызметті көрсету үшін қажет жағдайда құжаттарды қабылдау Мемлекеттік корпорацияның қызметкері мен Бірыңғай байланыс орталығы 1414, 8-800-080-7777 байланыса отырып, тұрғылықты жеріне шығу арқылы жүргізіледі.</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облысының</w:t>
            </w:r>
            <w:r>
              <w:br/>
            </w:r>
            <w:r>
              <w:rPr>
                <w:rFonts w:ascii="Times New Roman"/>
                <w:b w:val="false"/>
                <w:i w:val="false"/>
                <w:color w:val="000000"/>
                <w:sz w:val="20"/>
              </w:rPr>
              <w:t>тұқым шаруашылығын дамытуды субсидиялау"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1 - қосымша</w:t>
            </w:r>
          </w:p>
        </w:tc>
      </w:tr>
    </w:tbl>
    <w:bookmarkStart w:name="z78" w:id="71"/>
    <w:p>
      <w:pPr>
        <w:spacing w:after="0"/>
        <w:ind w:left="0"/>
        <w:jc w:val="left"/>
      </w:pPr>
      <w:r>
        <w:rPr>
          <w:rFonts w:ascii="Times New Roman"/>
          <w:b/>
          <w:i w:val="false"/>
          <w:color w:val="000000"/>
        </w:rPr>
        <w:t xml:space="preserve"> Мемлекеттік корпорация арқылы мемлекеттік көрсетілетін қызметті көрсетуге тартылған ақпараттық жүйелердің функционалдық өзара іс-қимыл диаграммасы</w:t>
      </w:r>
    </w:p>
    <w:bookmarkEnd w:id="71"/>
    <w:p>
      <w:pPr>
        <w:spacing w:after="0"/>
        <w:ind w:left="0"/>
        <w:jc w:val="left"/>
      </w:pPr>
      <w:r>
        <w:br/>
      </w:r>
    </w:p>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облысының</w:t>
            </w:r>
            <w:r>
              <w:br/>
            </w:r>
            <w:r>
              <w:rPr>
                <w:rFonts w:ascii="Times New Roman"/>
                <w:b w:val="false"/>
                <w:i w:val="false"/>
                <w:color w:val="000000"/>
                <w:sz w:val="20"/>
              </w:rPr>
              <w:t>тұқым шаруашылығын дамытуды субсидиялау"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2 - қосымша</w:t>
            </w:r>
          </w:p>
        </w:tc>
      </w:tr>
    </w:tbl>
    <w:bookmarkStart w:name="z80" w:id="72"/>
    <w:p>
      <w:pPr>
        <w:spacing w:after="0"/>
        <w:ind w:left="0"/>
        <w:jc w:val="left"/>
      </w:pPr>
      <w:r>
        <w:rPr>
          <w:rFonts w:ascii="Times New Roman"/>
          <w:b/>
          <w:i w:val="false"/>
          <w:color w:val="000000"/>
        </w:rPr>
        <w:t xml:space="preserve"> "Батыс Қазақстан облысының тұқым шаруашылығын дамытуды субсидиялау" мемлекеттік қызметін көрсетудің бизнес-процестерінің анықтамалығы</w:t>
      </w:r>
    </w:p>
    <w:bookmarkEnd w:id="72"/>
    <w:p>
      <w:pPr>
        <w:spacing w:after="0"/>
        <w:ind w:left="0"/>
        <w:jc w:val="left"/>
      </w:pPr>
      <w:r>
        <w:br/>
      </w:r>
    </w:p>
    <w:p>
      <w:pPr>
        <w:spacing w:after="0"/>
        <w:ind w:left="0"/>
        <w:jc w:val="both"/>
      </w:pPr>
      <w:r>
        <w:drawing>
          <wp:inline distT="0" distB="0" distL="0" distR="0">
            <wp:extent cx="457200" cy="763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57200" cy="7632700"/>
                    </a:xfrm>
                    <a:prstGeom prst="rect">
                      <a:avLst/>
                    </a:prstGeom>
                  </pic:spPr>
                </pic:pic>
              </a:graphicData>
            </a:graphic>
          </wp:inline>
        </w:drawing>
      </w:r>
    </w:p>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56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