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77a5b" w14:textId="ba77a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28 шілдедегі № 193 "Кәсіпкерлік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2017 жылғы 31 қазандағы № 274 қаулысы. Батыс Қазақстан облысының Әділет департаментінде 2017 жылғы 22 қарашада № 4959 болып тіркелді. Күші жойылды - Батыс Қазақстан облысы әкімдігінің 2020 жылғы 1 маусымдағы № 126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01.06.2020 </w:t>
      </w:r>
      <w:r>
        <w:rPr>
          <w:rFonts w:ascii="Times New Roman"/>
          <w:b w:val="false"/>
          <w:i w:val="false"/>
          <w:color w:val="ff0000"/>
          <w:sz w:val="28"/>
        </w:rPr>
        <w:t>№ 126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28 шілдедегі №193 "Кәсіпкерлік саласындағы мемлекеттік көрсетілетін қызметтер регламенттерін бекіту туралы" (Нормативтік құқықтық актілерді мемлекеттік тіркеу тізілімінде № 4014 болып тіркелген, 2015 жылғы 26 қыркүйекте "Орал өңірі" және "Приуралье"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"Бизнестің жол картасы-2020" бизнесті қолдау мен дамытудың бірыңғай бағдарламасы шеңберінде кредиттер бойынша сыйақы мөлшерлемесінің бір бөлігіне субсидия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келесідей редакцияда жазылсын:</w:t>
      </w:r>
    </w:p>
    <w:bookmarkStart w:name="z7" w:id="3"/>
    <w:p>
      <w:pPr>
        <w:spacing w:after="0"/>
        <w:ind w:left="0"/>
        <w:jc w:val="both"/>
      </w:pPr>
      <w:r>
        <w:rPr>
          <w:rFonts w:ascii="Times New Roman"/>
          <w:b w:val="false"/>
          <w:i w:val="false"/>
          <w:color w:val="000000"/>
          <w:sz w:val="28"/>
        </w:rPr>
        <w:t xml:space="preserve">
      "3. Мемлекеттік көрсетілетін қызметті көрсету нәтижесі: Өңірлік үйлестіру кеңесі (бұдан әрі – ӨҮК) отырысының хаттамасынан үзінді көшірме (бұдан әрі – үзінді көшірме) не Стандартының </w:t>
      </w:r>
      <w:r>
        <w:rPr>
          <w:rFonts w:ascii="Times New Roman"/>
          <w:b w:val="false"/>
          <w:i w:val="false"/>
          <w:color w:val="000000"/>
          <w:sz w:val="28"/>
        </w:rPr>
        <w:t>9-1 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қызметті көрсетуден бас тарту туралы дәлелді жауап.";</w:t>
      </w:r>
    </w:p>
    <w:bookmarkEnd w:id="3"/>
    <w:bookmarkStart w:name="z8" w:id="4"/>
    <w:p>
      <w:pPr>
        <w:spacing w:after="0"/>
        <w:ind w:left="0"/>
        <w:jc w:val="both"/>
      </w:pPr>
      <w:r>
        <w:rPr>
          <w:rFonts w:ascii="Times New Roman"/>
          <w:b w:val="false"/>
          <w:i w:val="false"/>
          <w:color w:val="000000"/>
          <w:sz w:val="28"/>
        </w:rPr>
        <w:t xml:space="preserve">
      көрсетілген қаулымен бекітілген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"Батыс Қазақстан облысының кәсіпкерлік және индустриалдық-инновациялық даму басқармасы" мемлекеттік мекемесі (А.Ж.Жалмағамбетов)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И.В.Стексовке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31 қазандағы № 274</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28 шілдедегі № 193 қаулысымен</w:t>
            </w:r>
            <w:r>
              <w:br/>
            </w:r>
            <w:r>
              <w:rPr>
                <w:rFonts w:ascii="Times New Roman"/>
                <w:b w:val="false"/>
                <w:i w:val="false"/>
                <w:color w:val="000000"/>
                <w:sz w:val="20"/>
              </w:rPr>
              <w:t>бекітілген</w:t>
            </w:r>
          </w:p>
        </w:tc>
      </w:tr>
    </w:tbl>
    <w:bookmarkStart w:name="z15" w:id="8"/>
    <w:p>
      <w:pPr>
        <w:spacing w:after="0"/>
        <w:ind w:left="0"/>
        <w:jc w:val="left"/>
      </w:pPr>
      <w:r>
        <w:rPr>
          <w:rFonts w:ascii="Times New Roman"/>
          <w:b/>
          <w:i w:val="false"/>
          <w:color w:val="000000"/>
        </w:rPr>
        <w:t xml:space="preserve">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көрсетілетін қызмет регламенті</w:t>
      </w:r>
    </w:p>
    <w:bookmarkEnd w:id="8"/>
    <w:bookmarkStart w:name="z16" w:id="9"/>
    <w:p>
      <w:pPr>
        <w:spacing w:after="0"/>
        <w:ind w:left="0"/>
        <w:jc w:val="left"/>
      </w:pPr>
      <w:r>
        <w:rPr>
          <w:rFonts w:ascii="Times New Roman"/>
          <w:b/>
          <w:i w:val="false"/>
          <w:color w:val="000000"/>
        </w:rPr>
        <w:t xml:space="preserve"> 1. Жалпы ережелер</w:t>
      </w:r>
    </w:p>
    <w:bookmarkEnd w:id="9"/>
    <w:bookmarkStart w:name="z17" w:id="10"/>
    <w:p>
      <w:pPr>
        <w:spacing w:after="0"/>
        <w:ind w:left="0"/>
        <w:jc w:val="both"/>
      </w:pPr>
      <w:r>
        <w:rPr>
          <w:rFonts w:ascii="Times New Roman"/>
          <w:b w:val="false"/>
          <w:i w:val="false"/>
          <w:color w:val="000000"/>
          <w:sz w:val="28"/>
        </w:rPr>
        <w:t>
      1.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көрсетілетін қызметі (бұдан әрі – мемлекеттік көрсетілетін қызмет).</w:t>
      </w:r>
    </w:p>
    <w:bookmarkEnd w:id="10"/>
    <w:bookmarkStart w:name="z18" w:id="11"/>
    <w:p>
      <w:pPr>
        <w:spacing w:after="0"/>
        <w:ind w:left="0"/>
        <w:jc w:val="both"/>
      </w:pPr>
      <w:r>
        <w:rPr>
          <w:rFonts w:ascii="Times New Roman"/>
          <w:b w:val="false"/>
          <w:i w:val="false"/>
          <w:color w:val="000000"/>
          <w:sz w:val="28"/>
        </w:rPr>
        <w:t>
      Мемлекеттік көрсетілетін қызмет:</w:t>
      </w:r>
    </w:p>
    <w:bookmarkEnd w:id="11"/>
    <w:bookmarkStart w:name="z19" w:id="12"/>
    <w:p>
      <w:pPr>
        <w:spacing w:after="0"/>
        <w:ind w:left="0"/>
        <w:jc w:val="both"/>
      </w:pPr>
      <w:r>
        <w:rPr>
          <w:rFonts w:ascii="Times New Roman"/>
          <w:b w:val="false"/>
          <w:i w:val="false"/>
          <w:color w:val="000000"/>
          <w:sz w:val="28"/>
        </w:rPr>
        <w:t>
      180 миллион теңгеге (бұдан әрі – млн. теңге) дейінгі кредиттер бойынша – "Даму" кәсіпкерлікті дамыту қоры" акционерлік қоғамымен (бұдан әрі – қаржы агенттігі, көрсетілетін қызметті беруші);</w:t>
      </w:r>
    </w:p>
    <w:bookmarkEnd w:id="12"/>
    <w:bookmarkStart w:name="z20" w:id="13"/>
    <w:p>
      <w:pPr>
        <w:spacing w:after="0"/>
        <w:ind w:left="0"/>
        <w:jc w:val="both"/>
      </w:pPr>
      <w:r>
        <w:rPr>
          <w:rFonts w:ascii="Times New Roman"/>
          <w:b w:val="false"/>
          <w:i w:val="false"/>
          <w:color w:val="000000"/>
          <w:sz w:val="28"/>
        </w:rPr>
        <w:t xml:space="preserve">
      180 млн. теңгеден астам кредиттер бойынша–Батыс Қазақстан облысы, Орал қаласы, Х. Чурин көшесі, 116 үй мекенжайында орналасқан "Батыс Қазақстан облысының кәсіпкерлік және индустриалдық-инновациялық даму басқармасы" мемлекеттік мекемесімен (бұдан әрі – көрсетілетін қызметті беруші) Қазақстан Республикасы Ұлттық экономика министрінің "Кәсіпкерлік саласындағы мемлекеттік көрсетілетін қызметтер стандарттарын бекіту туралы" 2015 жылғы 24 сәуірдегі №352 бұйрығымен бекітілген (Қазақстан Республикасының Әділет министрлігінде 2015 жылдың 26 мамырында № 11181 тіркелген)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p>
    <w:bookmarkEnd w:id="13"/>
    <w:bookmarkStart w:name="z21" w:id="14"/>
    <w:p>
      <w:pPr>
        <w:spacing w:after="0"/>
        <w:ind w:left="0"/>
        <w:jc w:val="both"/>
      </w:pPr>
      <w:r>
        <w:rPr>
          <w:rFonts w:ascii="Times New Roman"/>
          <w:b w:val="false"/>
          <w:i w:val="false"/>
          <w:color w:val="000000"/>
          <w:sz w:val="28"/>
        </w:rPr>
        <w:t>
      Өтініштерді қабылдау және мемлекеттік көрсетілетін қызметті көрсету нәтижелерін беру:</w:t>
      </w:r>
    </w:p>
    <w:bookmarkEnd w:id="14"/>
    <w:bookmarkStart w:name="z22" w:id="15"/>
    <w:p>
      <w:pPr>
        <w:spacing w:after="0"/>
        <w:ind w:left="0"/>
        <w:jc w:val="both"/>
      </w:pPr>
      <w:r>
        <w:rPr>
          <w:rFonts w:ascii="Times New Roman"/>
          <w:b w:val="false"/>
          <w:i w:val="false"/>
          <w:color w:val="000000"/>
          <w:sz w:val="28"/>
        </w:rPr>
        <w:t>
      180 млн.теңгеге дейінгі кредиттер бойынша – қаржы агенттігінің кеңсесі, www.egov.kz "электрондық үкімет" веб-порталы (бұдан әрі – веб-портал);</w:t>
      </w:r>
    </w:p>
    <w:bookmarkEnd w:id="15"/>
    <w:bookmarkStart w:name="z23" w:id="16"/>
    <w:p>
      <w:pPr>
        <w:spacing w:after="0"/>
        <w:ind w:left="0"/>
        <w:jc w:val="both"/>
      </w:pPr>
      <w:r>
        <w:rPr>
          <w:rFonts w:ascii="Times New Roman"/>
          <w:b w:val="false"/>
          <w:i w:val="false"/>
          <w:color w:val="000000"/>
          <w:sz w:val="28"/>
        </w:rPr>
        <w:t>
      180 млн. теңгеден астам кредиттер бойынша – көрсетілетін қызметті беруші кеңсесі арқылы жүзеге асырылады.</w:t>
      </w:r>
    </w:p>
    <w:bookmarkEnd w:id="16"/>
    <w:bookmarkStart w:name="z24" w:id="17"/>
    <w:p>
      <w:pPr>
        <w:spacing w:after="0"/>
        <w:ind w:left="0"/>
        <w:jc w:val="both"/>
      </w:pPr>
      <w:r>
        <w:rPr>
          <w:rFonts w:ascii="Times New Roman"/>
          <w:b w:val="false"/>
          <w:i w:val="false"/>
          <w:color w:val="000000"/>
          <w:sz w:val="28"/>
        </w:rPr>
        <w:t>
      2. Мемлекеттік көрсетілетін қызметті көрсету нысаны: электрондық (ішінара автоматтандырылған) және (немесе) қағаз түрінде.</w:t>
      </w:r>
    </w:p>
    <w:bookmarkEnd w:id="17"/>
    <w:bookmarkStart w:name="z25" w:id="18"/>
    <w:p>
      <w:pPr>
        <w:spacing w:after="0"/>
        <w:ind w:left="0"/>
        <w:jc w:val="both"/>
      </w:pPr>
      <w:r>
        <w:rPr>
          <w:rFonts w:ascii="Times New Roman"/>
          <w:b w:val="false"/>
          <w:i w:val="false"/>
          <w:color w:val="000000"/>
          <w:sz w:val="28"/>
        </w:rPr>
        <w:t>
      3. Мемлекеттік көрсетілетін қызметті көрсету нәтижесі:</w:t>
      </w:r>
    </w:p>
    <w:bookmarkEnd w:id="18"/>
    <w:bookmarkStart w:name="z26" w:id="19"/>
    <w:p>
      <w:pPr>
        <w:spacing w:after="0"/>
        <w:ind w:left="0"/>
        <w:jc w:val="both"/>
      </w:pPr>
      <w:r>
        <w:rPr>
          <w:rFonts w:ascii="Times New Roman"/>
          <w:b w:val="false"/>
          <w:i w:val="false"/>
          <w:color w:val="000000"/>
          <w:sz w:val="28"/>
        </w:rPr>
        <w:t xml:space="preserve">
      180 млн. теңгеге дейінгі кредиттер бойынша – қаржы агенттігінің алдын ала кепілдік хаты не Стандартының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қызметті көрсетуден бас тарту туралы дәлелді жауабы бар хабарлама;</w:t>
      </w:r>
    </w:p>
    <w:bookmarkEnd w:id="19"/>
    <w:bookmarkStart w:name="z27" w:id="20"/>
    <w:p>
      <w:pPr>
        <w:spacing w:after="0"/>
        <w:ind w:left="0"/>
        <w:jc w:val="both"/>
      </w:pPr>
      <w:r>
        <w:rPr>
          <w:rFonts w:ascii="Times New Roman"/>
          <w:b w:val="false"/>
          <w:i w:val="false"/>
          <w:color w:val="000000"/>
          <w:sz w:val="28"/>
        </w:rPr>
        <w:t xml:space="preserve">
      180 млн. теңгеден астам кредиттер бойынша – Өңірлік үйлестіру кеңесі отырысының (бұдан әрі – ӨҮК) хаттамасынан үзінді көшірме (бұдан әрі – үзінді көшірме) не Стандартының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қызметті көрсетуден бас тарту туралы дәлелді жауап.</w:t>
      </w:r>
    </w:p>
    <w:bookmarkEnd w:id="20"/>
    <w:bookmarkStart w:name="z28" w:id="21"/>
    <w:p>
      <w:pPr>
        <w:spacing w:after="0"/>
        <w:ind w:left="0"/>
        <w:jc w:val="both"/>
      </w:pPr>
      <w:r>
        <w:rPr>
          <w:rFonts w:ascii="Times New Roman"/>
          <w:b w:val="false"/>
          <w:i w:val="false"/>
          <w:color w:val="000000"/>
          <w:sz w:val="28"/>
        </w:rPr>
        <w:t>
      4. Мемлекеттік көрсетілетін қызметті көрсету нәтижесін ұсыну нысаны: электрондық және қағаз түрінде.</w:t>
      </w:r>
    </w:p>
    <w:bookmarkEnd w:id="21"/>
    <w:bookmarkStart w:name="z29" w:id="22"/>
    <w:p>
      <w:pPr>
        <w:spacing w:after="0"/>
        <w:ind w:left="0"/>
        <w:jc w:val="both"/>
      </w:pPr>
      <w:r>
        <w:rPr>
          <w:rFonts w:ascii="Times New Roman"/>
          <w:b w:val="false"/>
          <w:i w:val="false"/>
          <w:color w:val="000000"/>
          <w:sz w:val="28"/>
        </w:rPr>
        <w:t>
      Мемлекеттік көрсетілетін қызметті көрсету нәтижесіне қағаз тасығышта жүгінген жағдайда, мемлекеттік көрсетілетін қызметті көрсету нәтижесі электрондық нысанда ресімделеді, басып шығарылады, көрсетілетін қызметті берушінің мөрімен және уәкілетті тұлғасының қолымен расталады.</w:t>
      </w:r>
    </w:p>
    <w:bookmarkEnd w:id="22"/>
    <w:bookmarkStart w:name="z30" w:id="23"/>
    <w:p>
      <w:pPr>
        <w:spacing w:after="0"/>
        <w:ind w:left="0"/>
        <w:jc w:val="both"/>
      </w:pPr>
      <w:r>
        <w:rPr>
          <w:rFonts w:ascii="Times New Roman"/>
          <w:b w:val="false"/>
          <w:i w:val="false"/>
          <w:color w:val="000000"/>
          <w:sz w:val="28"/>
        </w:rPr>
        <w:t>
      Веб-портал арқылы жүгінген кезде мемлекеттік көрсетілетін қызметті көрсету нәтижесі көрсетілетін қызметті алушының "жеке кабинетіне" уәкілетті органның электрондық цифрлық қолтаңбасымен (бұдан әрі – ЭЦҚ) куәландырылған электрондық құжат нысанында жіберіледі.</w:t>
      </w:r>
    </w:p>
    <w:bookmarkEnd w:id="23"/>
    <w:bookmarkStart w:name="z31" w:id="24"/>
    <w:p>
      <w:pPr>
        <w:spacing w:after="0"/>
        <w:ind w:left="0"/>
        <w:jc w:val="both"/>
      </w:pPr>
      <w:r>
        <w:rPr>
          <w:rFonts w:ascii="Times New Roman"/>
          <w:b w:val="false"/>
          <w:i w:val="false"/>
          <w:color w:val="000000"/>
          <w:sz w:val="28"/>
        </w:rPr>
        <w:t>
      5. Мемлекеттік көрсетілетін қызмет жеке және заңды тұлғаларға (бұдан әрі – көрсетілетін қызметті алушы) тегін негізде көрсетіледі.</w:t>
      </w:r>
    </w:p>
    <w:bookmarkEnd w:id="24"/>
    <w:bookmarkStart w:name="z32" w:id="25"/>
    <w:p>
      <w:pPr>
        <w:spacing w:after="0"/>
        <w:ind w:left="0"/>
        <w:jc w:val="left"/>
      </w:pPr>
      <w:r>
        <w:rPr>
          <w:rFonts w:ascii="Times New Roman"/>
          <w:b/>
          <w:i w:val="false"/>
          <w:color w:val="000000"/>
        </w:rPr>
        <w:t xml:space="preserve"> 2. Мемлекеттік көрсетілетін қызметті көрсету процесінде көрсетілетін қызметті берушінің құрылымдық бөлімшелерінің (қызметкерлерінің) іс-қимыл тәртібін сипаттау</w:t>
      </w:r>
    </w:p>
    <w:bookmarkEnd w:id="25"/>
    <w:bookmarkStart w:name="z33" w:id="26"/>
    <w:p>
      <w:pPr>
        <w:spacing w:after="0"/>
        <w:ind w:left="0"/>
        <w:jc w:val="both"/>
      </w:pPr>
      <w:r>
        <w:rPr>
          <w:rFonts w:ascii="Times New Roman"/>
          <w:b w:val="false"/>
          <w:i w:val="false"/>
          <w:color w:val="000000"/>
          <w:sz w:val="28"/>
        </w:rPr>
        <w:t>
      6. Мемлекеттік қызметті көрсету бойынша рәсімді (іс-қимылды) бастауға негіздеме көрсетілетін қызметті алушының өтініші болып табылады.</w:t>
      </w:r>
    </w:p>
    <w:bookmarkEnd w:id="26"/>
    <w:bookmarkStart w:name="z34" w:id="27"/>
    <w:p>
      <w:pPr>
        <w:spacing w:after="0"/>
        <w:ind w:left="0"/>
        <w:jc w:val="both"/>
      </w:pPr>
      <w:r>
        <w:rPr>
          <w:rFonts w:ascii="Times New Roman"/>
          <w:b w:val="false"/>
          <w:i w:val="false"/>
          <w:color w:val="000000"/>
          <w:sz w:val="28"/>
        </w:rPr>
        <w:t>
      7. Мемлекеттік қызметті көрсету процесінің құрамына кіретін әрбір рәсімнің (іс-қимылдың) мазмұны, оның орындалу ұзақтығы және нәтижесі:</w:t>
      </w:r>
    </w:p>
    <w:bookmarkEnd w:id="27"/>
    <w:bookmarkStart w:name="z35" w:id="28"/>
    <w:p>
      <w:pPr>
        <w:spacing w:after="0"/>
        <w:ind w:left="0"/>
        <w:jc w:val="both"/>
      </w:pPr>
      <w:r>
        <w:rPr>
          <w:rFonts w:ascii="Times New Roman"/>
          <w:b w:val="false"/>
          <w:i w:val="false"/>
          <w:color w:val="000000"/>
          <w:sz w:val="28"/>
        </w:rPr>
        <w:t>
      180 млн. теңгеден жоғары кредиттер бойынша құжаттар топтамасын тапсырғанда – 10 (он) жұмыс күні ішінде.</w:t>
      </w:r>
    </w:p>
    <w:bookmarkEnd w:id="28"/>
    <w:bookmarkStart w:name="z36" w:id="29"/>
    <w:p>
      <w:pPr>
        <w:spacing w:after="0"/>
        <w:ind w:left="0"/>
        <w:jc w:val="both"/>
      </w:pPr>
      <w:r>
        <w:rPr>
          <w:rFonts w:ascii="Times New Roman"/>
          <w:b w:val="false"/>
          <w:i w:val="false"/>
          <w:color w:val="000000"/>
          <w:sz w:val="28"/>
        </w:rPr>
        <w:t>
      Ұсынылған құжаттарға қатысты ескертулер және\немесе қосымша ақпарат беру қажет болған жағдайда, анықталған ескертулер және\немесе ақпаратты беру туралы сұратуды көрсетілетін қызметті беруші оларды жою үшін 3(үш) жұмыс күні ішінде көрсетілетін қызметті алушыға жолдайды.</w:t>
      </w:r>
    </w:p>
    <w:bookmarkEnd w:id="29"/>
    <w:bookmarkStart w:name="z37" w:id="30"/>
    <w:p>
      <w:pPr>
        <w:spacing w:after="0"/>
        <w:ind w:left="0"/>
        <w:jc w:val="both"/>
      </w:pPr>
      <w:r>
        <w:rPr>
          <w:rFonts w:ascii="Times New Roman"/>
          <w:b w:val="false"/>
          <w:i w:val="false"/>
          <w:color w:val="000000"/>
          <w:sz w:val="28"/>
        </w:rPr>
        <w:t xml:space="preserve">
      1) көрсетілетін қызметті берушінің кеңсе қызметкері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қабылдайды және оларды көрсетілетін қызметті берушінің басшысына жолдайды (1 сағат ішінде).</w:t>
      </w:r>
    </w:p>
    <w:bookmarkEnd w:id="30"/>
    <w:bookmarkStart w:name="z38" w:id="31"/>
    <w:p>
      <w:pPr>
        <w:spacing w:after="0"/>
        <w:ind w:left="0"/>
        <w:jc w:val="both"/>
      </w:pPr>
      <w:r>
        <w:rPr>
          <w:rFonts w:ascii="Times New Roman"/>
          <w:b w:val="false"/>
          <w:i w:val="false"/>
          <w:color w:val="000000"/>
          <w:sz w:val="28"/>
        </w:rPr>
        <w:t>
      Нәтиже – құжаттарды қабылдау және оларды көрсетілетін қызметті берушінің басшысына жолдау;</w:t>
      </w:r>
    </w:p>
    <w:bookmarkEnd w:id="31"/>
    <w:bookmarkStart w:name="z39" w:id="32"/>
    <w:p>
      <w:pPr>
        <w:spacing w:after="0"/>
        <w:ind w:left="0"/>
        <w:jc w:val="both"/>
      </w:pPr>
      <w:r>
        <w:rPr>
          <w:rFonts w:ascii="Times New Roman"/>
          <w:b w:val="false"/>
          <w:i w:val="false"/>
          <w:color w:val="000000"/>
          <w:sz w:val="28"/>
        </w:rPr>
        <w:t>
      2) көрсетілетін қызметті берушінің басшысы құжаттармен танысқаннан кейін көрсетілетін қызметті берушінің жауапты орындаушысын анықтайды (1 жұмыс күні ішінде).</w:t>
      </w:r>
    </w:p>
    <w:bookmarkEnd w:id="32"/>
    <w:bookmarkStart w:name="z40" w:id="33"/>
    <w:p>
      <w:pPr>
        <w:spacing w:after="0"/>
        <w:ind w:left="0"/>
        <w:jc w:val="both"/>
      </w:pPr>
      <w:r>
        <w:rPr>
          <w:rFonts w:ascii="Times New Roman"/>
          <w:b w:val="false"/>
          <w:i w:val="false"/>
          <w:color w:val="000000"/>
          <w:sz w:val="28"/>
        </w:rPr>
        <w:t>
      Нәтиже – құжаттарды көрсетілетін қызметті берушінің жауапты орындаушысына жолдау;</w:t>
      </w:r>
    </w:p>
    <w:bookmarkEnd w:id="33"/>
    <w:bookmarkStart w:name="z41" w:id="34"/>
    <w:p>
      <w:pPr>
        <w:spacing w:after="0"/>
        <w:ind w:left="0"/>
        <w:jc w:val="both"/>
      </w:pPr>
      <w:r>
        <w:rPr>
          <w:rFonts w:ascii="Times New Roman"/>
          <w:b w:val="false"/>
          <w:i w:val="false"/>
          <w:color w:val="000000"/>
          <w:sz w:val="28"/>
        </w:rPr>
        <w:t>
      3) көрсетілетін қызметті берушінің жауапты орындаушысы құжаттарды (3 жұмыс күні ішінде), (180 млн. теңгеден аспайтын кредиттер бойынша – 1 жұмыс күні ішінде) тексеруді жүзеге асырады, ӨҮК қарау үшін құжаттарды дайындайды.</w:t>
      </w:r>
    </w:p>
    <w:bookmarkEnd w:id="34"/>
    <w:bookmarkStart w:name="z42" w:id="35"/>
    <w:p>
      <w:pPr>
        <w:spacing w:after="0"/>
        <w:ind w:left="0"/>
        <w:jc w:val="both"/>
      </w:pPr>
      <w:r>
        <w:rPr>
          <w:rFonts w:ascii="Times New Roman"/>
          <w:b w:val="false"/>
          <w:i w:val="false"/>
          <w:color w:val="000000"/>
          <w:sz w:val="28"/>
        </w:rPr>
        <w:t>
      Нәтиже – көрсетілетін қызметті берушінің басшысына қол қоюға жолдау;</w:t>
      </w:r>
    </w:p>
    <w:bookmarkEnd w:id="35"/>
    <w:bookmarkStart w:name="z43" w:id="36"/>
    <w:p>
      <w:pPr>
        <w:spacing w:after="0"/>
        <w:ind w:left="0"/>
        <w:jc w:val="both"/>
      </w:pPr>
      <w:r>
        <w:rPr>
          <w:rFonts w:ascii="Times New Roman"/>
          <w:b w:val="false"/>
          <w:i w:val="false"/>
          <w:color w:val="000000"/>
          <w:sz w:val="28"/>
        </w:rPr>
        <w:t>
      4) ӨҮК кредиттер бойынша кепілдіктер беру мүмкіндігі немесе мүмкін еместігі туралы шешім қабылдайды, ол хаттамамен ресімделеді (3 жұмыс күні ішінде), (180 млн. теңгеден аспайтын кредиттер бойынша – 2 жұмыс күні ішінде).</w:t>
      </w:r>
    </w:p>
    <w:bookmarkEnd w:id="36"/>
    <w:bookmarkStart w:name="z44" w:id="37"/>
    <w:p>
      <w:pPr>
        <w:spacing w:after="0"/>
        <w:ind w:left="0"/>
        <w:jc w:val="both"/>
      </w:pPr>
      <w:r>
        <w:rPr>
          <w:rFonts w:ascii="Times New Roman"/>
          <w:b w:val="false"/>
          <w:i w:val="false"/>
          <w:color w:val="000000"/>
          <w:sz w:val="28"/>
        </w:rPr>
        <w:t>
      Нәтиже – ӨҮК отырысының хаттамасын дайындау;</w:t>
      </w:r>
    </w:p>
    <w:bookmarkEnd w:id="37"/>
    <w:bookmarkStart w:name="z45" w:id="38"/>
    <w:p>
      <w:pPr>
        <w:spacing w:after="0"/>
        <w:ind w:left="0"/>
        <w:jc w:val="both"/>
      </w:pPr>
      <w:r>
        <w:rPr>
          <w:rFonts w:ascii="Times New Roman"/>
          <w:b w:val="false"/>
          <w:i w:val="false"/>
          <w:color w:val="000000"/>
          <w:sz w:val="28"/>
        </w:rPr>
        <w:t>
      5) көрсетілетін қызметті берушінің жауапты орындаушысы ӨҮК отырысының хаттамасына оның мүшелерінің қолдарын қойғызады және ӨҮК отырысының хаттамасынан үзінді көшірме дайындайды (3 жұмыс күні ішінде), (180 млн. теңгеден аспайтын кредиттер бойынша – 1 жұмыс күні ішінде).</w:t>
      </w:r>
    </w:p>
    <w:bookmarkEnd w:id="38"/>
    <w:bookmarkStart w:name="z46" w:id="39"/>
    <w:p>
      <w:pPr>
        <w:spacing w:after="0"/>
        <w:ind w:left="0"/>
        <w:jc w:val="both"/>
      </w:pPr>
      <w:r>
        <w:rPr>
          <w:rFonts w:ascii="Times New Roman"/>
          <w:b w:val="false"/>
          <w:i w:val="false"/>
          <w:color w:val="000000"/>
          <w:sz w:val="28"/>
        </w:rPr>
        <w:t>
      Нәтиже – ӨҮК отырысының хаттамасынан үзінді көшірме дайындау;</w:t>
      </w:r>
    </w:p>
    <w:bookmarkEnd w:id="39"/>
    <w:bookmarkStart w:name="z47" w:id="40"/>
    <w:p>
      <w:pPr>
        <w:spacing w:after="0"/>
        <w:ind w:left="0"/>
        <w:jc w:val="both"/>
      </w:pPr>
      <w:r>
        <w:rPr>
          <w:rFonts w:ascii="Times New Roman"/>
          <w:b w:val="false"/>
          <w:i w:val="false"/>
          <w:color w:val="000000"/>
          <w:sz w:val="28"/>
        </w:rPr>
        <w:t>
      6) көрсетілетін қызметті берушінің кеңсе қызметкері көрсетілетін қызметті алушыға ӨҮК отырысының хаттамасынан үзінді көшірмені береді (20 минут ішінде).</w:t>
      </w:r>
    </w:p>
    <w:bookmarkEnd w:id="40"/>
    <w:bookmarkStart w:name="z48" w:id="41"/>
    <w:p>
      <w:pPr>
        <w:spacing w:after="0"/>
        <w:ind w:left="0"/>
        <w:jc w:val="both"/>
      </w:pPr>
      <w:r>
        <w:rPr>
          <w:rFonts w:ascii="Times New Roman"/>
          <w:b w:val="false"/>
          <w:i w:val="false"/>
          <w:color w:val="000000"/>
          <w:sz w:val="28"/>
        </w:rPr>
        <w:t>
      Нәтиже – кредиттер бойынша кепілдіктер беру.</w:t>
      </w:r>
    </w:p>
    <w:bookmarkEnd w:id="41"/>
    <w:bookmarkStart w:name="z49" w:id="42"/>
    <w:p>
      <w:pPr>
        <w:spacing w:after="0"/>
        <w:ind w:left="0"/>
        <w:jc w:val="both"/>
      </w:pPr>
      <w:r>
        <w:rPr>
          <w:rFonts w:ascii="Times New Roman"/>
          <w:b w:val="false"/>
          <w:i w:val="false"/>
          <w:color w:val="000000"/>
          <w:sz w:val="28"/>
        </w:rPr>
        <w:t xml:space="preserve">
      8. Мемлекеттік көрсетілетін қызметті көрсетуден бас тарту Стандарттың </w:t>
      </w:r>
      <w:r>
        <w:rPr>
          <w:rFonts w:ascii="Times New Roman"/>
          <w:b w:val="false"/>
          <w:i w:val="false"/>
          <w:color w:val="000000"/>
          <w:sz w:val="28"/>
        </w:rPr>
        <w:t>9-1 тармағына</w:t>
      </w:r>
      <w:r>
        <w:rPr>
          <w:rFonts w:ascii="Times New Roman"/>
          <w:b w:val="false"/>
          <w:i w:val="false"/>
          <w:color w:val="000000"/>
          <w:sz w:val="28"/>
        </w:rPr>
        <w:t xml:space="preserve"> сәйкес жүзеге асырылады.</w:t>
      </w:r>
    </w:p>
    <w:bookmarkEnd w:id="42"/>
    <w:bookmarkStart w:name="z50" w:id="43"/>
    <w:p>
      <w:pPr>
        <w:spacing w:after="0"/>
        <w:ind w:left="0"/>
        <w:jc w:val="left"/>
      </w:pPr>
      <w:r>
        <w:rPr>
          <w:rFonts w:ascii="Times New Roman"/>
          <w:b/>
          <w:i w:val="false"/>
          <w:color w:val="000000"/>
        </w:rPr>
        <w:t xml:space="preserve"> 3. Мемлекеттік көрсетілетін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43"/>
    <w:bookmarkStart w:name="z51" w:id="44"/>
    <w:p>
      <w:pPr>
        <w:spacing w:after="0"/>
        <w:ind w:left="0"/>
        <w:jc w:val="both"/>
      </w:pPr>
      <w:r>
        <w:rPr>
          <w:rFonts w:ascii="Times New Roman"/>
          <w:b w:val="false"/>
          <w:i w:val="false"/>
          <w:color w:val="000000"/>
          <w:sz w:val="28"/>
        </w:rPr>
        <w:t>
      9. Мемлекеттік көрсетілетін қызметті көрсету процесіне қатысатын көрсетілетін қызметті берушінің құрылымдық бөлімшелерінің (қызметкерлерінің) тізбесі:</w:t>
      </w:r>
    </w:p>
    <w:bookmarkEnd w:id="44"/>
    <w:bookmarkStart w:name="z52" w:id="45"/>
    <w:p>
      <w:pPr>
        <w:spacing w:after="0"/>
        <w:ind w:left="0"/>
        <w:jc w:val="both"/>
      </w:pPr>
      <w:r>
        <w:rPr>
          <w:rFonts w:ascii="Times New Roman"/>
          <w:b w:val="false"/>
          <w:i w:val="false"/>
          <w:color w:val="000000"/>
          <w:sz w:val="28"/>
        </w:rPr>
        <w:t>
      1) көрсетілетін қызметті берушінің кеңсе қызметкері;</w:t>
      </w:r>
    </w:p>
    <w:bookmarkEnd w:id="45"/>
    <w:bookmarkStart w:name="z53" w:id="46"/>
    <w:p>
      <w:pPr>
        <w:spacing w:after="0"/>
        <w:ind w:left="0"/>
        <w:jc w:val="both"/>
      </w:pPr>
      <w:r>
        <w:rPr>
          <w:rFonts w:ascii="Times New Roman"/>
          <w:b w:val="false"/>
          <w:i w:val="false"/>
          <w:color w:val="000000"/>
          <w:sz w:val="28"/>
        </w:rPr>
        <w:t>
      2) көрсетілетін қызметті берушінің басшысы;</w:t>
      </w:r>
    </w:p>
    <w:bookmarkEnd w:id="46"/>
    <w:bookmarkStart w:name="z54" w:id="47"/>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47"/>
    <w:bookmarkStart w:name="z55" w:id="48"/>
    <w:p>
      <w:pPr>
        <w:spacing w:after="0"/>
        <w:ind w:left="0"/>
        <w:jc w:val="both"/>
      </w:pPr>
      <w:r>
        <w:rPr>
          <w:rFonts w:ascii="Times New Roman"/>
          <w:b w:val="false"/>
          <w:i w:val="false"/>
          <w:color w:val="000000"/>
          <w:sz w:val="28"/>
        </w:rPr>
        <w:t>
      4) ӨҮК.</w:t>
      </w:r>
    </w:p>
    <w:bookmarkEnd w:id="48"/>
    <w:bookmarkStart w:name="z56" w:id="49"/>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пайдалану тәртібін сипаттау</w:t>
      </w:r>
    </w:p>
    <w:bookmarkEnd w:id="49"/>
    <w:bookmarkStart w:name="z57" w:id="50"/>
    <w:p>
      <w:pPr>
        <w:spacing w:after="0"/>
        <w:ind w:left="0"/>
        <w:jc w:val="both"/>
      </w:pPr>
      <w:r>
        <w:rPr>
          <w:rFonts w:ascii="Times New Roman"/>
          <w:b w:val="false"/>
          <w:i w:val="false"/>
          <w:color w:val="000000"/>
          <w:sz w:val="28"/>
        </w:rPr>
        <w:t>
      10. Портал арқылы мемлекеттік көрсетілетін қызметті көрсету кезінде көрсетілетін қызметті беруші мен көрсетілетін қызметті алушының рәсімдерінің (іс-қимылдарының) реттілігін, жүгіну тәртібін сипаттау:</w:t>
      </w:r>
    </w:p>
    <w:bookmarkEnd w:id="50"/>
    <w:bookmarkStart w:name="z58" w:id="51"/>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және (немесе) бизнес сәйкестендіру нөмірінің (бұдан әрі – БСН), сондай-ақ парольдің (порталда тіркелмеген көрсетілетін қызметті алушылар үшін іске асырылады) көмегімен порталға тіркеледі;</w:t>
      </w:r>
    </w:p>
    <w:bookmarkEnd w:id="51"/>
    <w:bookmarkStart w:name="z59" w:id="52"/>
    <w:p>
      <w:pPr>
        <w:spacing w:after="0"/>
        <w:ind w:left="0"/>
        <w:jc w:val="both"/>
      </w:pPr>
      <w:r>
        <w:rPr>
          <w:rFonts w:ascii="Times New Roman"/>
          <w:b w:val="false"/>
          <w:i w:val="false"/>
          <w:color w:val="000000"/>
          <w:sz w:val="28"/>
        </w:rPr>
        <w:t>
      2) 1-процесс – көрсетілетін қызметті алу үшін порталда көрсетілетін қызметті алушының ЖСН немесе БСН және паролін (авторландыру процесі) енгізуі;</w:t>
      </w:r>
    </w:p>
    <w:bookmarkEnd w:id="52"/>
    <w:bookmarkStart w:name="z60" w:id="53"/>
    <w:p>
      <w:pPr>
        <w:spacing w:after="0"/>
        <w:ind w:left="0"/>
        <w:jc w:val="both"/>
      </w:pPr>
      <w:r>
        <w:rPr>
          <w:rFonts w:ascii="Times New Roman"/>
          <w:b w:val="false"/>
          <w:i w:val="false"/>
          <w:color w:val="000000"/>
          <w:sz w:val="28"/>
        </w:rPr>
        <w:t>
      3) 1-шарт – порталда ЖСН немесе БСН және пароль арқылы тіркелген көрсетілетін қызметті алушы мәліметтерінің дұрыстығын тексеру;</w:t>
      </w:r>
    </w:p>
    <w:bookmarkEnd w:id="53"/>
    <w:bookmarkStart w:name="z61" w:id="54"/>
    <w:p>
      <w:pPr>
        <w:spacing w:after="0"/>
        <w:ind w:left="0"/>
        <w:jc w:val="both"/>
      </w:pPr>
      <w:r>
        <w:rPr>
          <w:rFonts w:ascii="Times New Roman"/>
          <w:b w:val="false"/>
          <w:i w:val="false"/>
          <w:color w:val="000000"/>
          <w:sz w:val="28"/>
        </w:rPr>
        <w:t>
      4) 2-процесс – көрсетілетін қызметті алушының мәліметтерінде кемшіліктердің болуына байланысты порталда авторландырудан бас тарту туралы дәлелді хабарламаны қалыптастыру;</w:t>
      </w:r>
    </w:p>
    <w:bookmarkEnd w:id="54"/>
    <w:bookmarkStart w:name="z62" w:id="55"/>
    <w:p>
      <w:pPr>
        <w:spacing w:after="0"/>
        <w:ind w:left="0"/>
        <w:jc w:val="both"/>
      </w:pPr>
      <w:r>
        <w:rPr>
          <w:rFonts w:ascii="Times New Roman"/>
          <w:b w:val="false"/>
          <w:i w:val="false"/>
          <w:color w:val="000000"/>
          <w:sz w:val="28"/>
        </w:rPr>
        <w:t xml:space="preserve">
      5) 3-процесс – көрсетілетін қызметті алушының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көрсетілетін қызмет регламентінде (бұдан әрі – Регламент) көрсетілген мемлекеттік көрсетілетін қызметті таңдауы, қызметті көрсету үшін экранға сұраныс нысанын шығару және көрсетілетін қызметті алушының нысанды оның құрылымы мен форматтық талаптары есебімен толтыруы (мәліметтерді енгізу),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сұраныс нысанына жалғау, сондай-ақ сұранысты куәландыру (қол қою) үшін көрсетілетін қызметті алушының ЭЦҚ тіркеу куәлігін таңдауы;</w:t>
      </w:r>
    </w:p>
    <w:bookmarkEnd w:id="55"/>
    <w:bookmarkStart w:name="z63" w:id="56"/>
    <w:p>
      <w:pPr>
        <w:spacing w:after="0"/>
        <w:ind w:left="0"/>
        <w:jc w:val="both"/>
      </w:pPr>
      <w:r>
        <w:rPr>
          <w:rFonts w:ascii="Times New Roman"/>
          <w:b w:val="false"/>
          <w:i w:val="false"/>
          <w:color w:val="000000"/>
          <w:sz w:val="28"/>
        </w:rPr>
        <w:t>
      6) 2-шарт – порталда ЭЦҚ тіркеу куәлігінің қолданылу мерзімін және қайтарып алынған (күші жойылған) тіркеу куәліктерінің тізімінде жоқтығын, сондай-ақ бірдейлендіру мәліметтерінің (сұраныста көрсетілген ЖСН немесе БСН және ЭЦҚ тіркеу куәлігінде көрсетілген ЖСН немесе БСН арасындағы) сәйкестігін тексеру;</w:t>
      </w:r>
    </w:p>
    <w:bookmarkEnd w:id="56"/>
    <w:bookmarkStart w:name="z64" w:id="57"/>
    <w:p>
      <w:pPr>
        <w:spacing w:after="0"/>
        <w:ind w:left="0"/>
        <w:jc w:val="both"/>
      </w:pPr>
      <w:r>
        <w:rPr>
          <w:rFonts w:ascii="Times New Roman"/>
          <w:b w:val="false"/>
          <w:i w:val="false"/>
          <w:color w:val="000000"/>
          <w:sz w:val="28"/>
        </w:rPr>
        <w:t>
      7) 4-процесс – көрсетілетін қызметті алушының ЭЦҚ түпнұсқалығының расталмауына байланысты сұратылып отырған мемлекеттік көрсетілетін қызметтен дәлелді бас тарту туралы хабарлама қалыптастыру;</w:t>
      </w:r>
    </w:p>
    <w:bookmarkEnd w:id="57"/>
    <w:bookmarkStart w:name="z65" w:id="58"/>
    <w:p>
      <w:pPr>
        <w:spacing w:after="0"/>
        <w:ind w:left="0"/>
        <w:jc w:val="both"/>
      </w:pPr>
      <w:r>
        <w:rPr>
          <w:rFonts w:ascii="Times New Roman"/>
          <w:b w:val="false"/>
          <w:i w:val="false"/>
          <w:color w:val="000000"/>
          <w:sz w:val="28"/>
        </w:rPr>
        <w:t>
      8) 5-процесс – көрсетілетін қызметті берушімен сұранысты өңдеу үшін "электрондық үкімет" шлюзі (бұдан әрі – ЭҮШ) арқылы көрсетілетін қызметті алушының ЭЦҚ куәландырылған (қол қойылған) электрондық құжаттар топтамасын (көрсетілетін қызметті алушының сұранысы) "электрондық үкіметтің" өңірлік шлюзі автоматтандырылған жұмыс орнына (бұдан әрі – ЭҮАШ АЖО) жолдау;</w:t>
      </w:r>
    </w:p>
    <w:bookmarkEnd w:id="58"/>
    <w:bookmarkStart w:name="z66" w:id="59"/>
    <w:p>
      <w:pPr>
        <w:spacing w:after="0"/>
        <w:ind w:left="0"/>
        <w:jc w:val="both"/>
      </w:pPr>
      <w:r>
        <w:rPr>
          <w:rFonts w:ascii="Times New Roman"/>
          <w:b w:val="false"/>
          <w:i w:val="false"/>
          <w:color w:val="000000"/>
          <w:sz w:val="28"/>
        </w:rPr>
        <w:t>
      9) 3-шарт – көрсетілетін қызметті беруші көрсетілетін қызметті алушының Стандартта көрсетілген мемлекеттік көрсетілетін қызмет көрсетуге негіз болатын жалғаған құжаттарының сәйкестігін тексереді;</w:t>
      </w:r>
    </w:p>
    <w:bookmarkEnd w:id="59"/>
    <w:bookmarkStart w:name="z67" w:id="60"/>
    <w:p>
      <w:pPr>
        <w:spacing w:after="0"/>
        <w:ind w:left="0"/>
        <w:jc w:val="both"/>
      </w:pPr>
      <w:r>
        <w:rPr>
          <w:rFonts w:ascii="Times New Roman"/>
          <w:b w:val="false"/>
          <w:i w:val="false"/>
          <w:color w:val="000000"/>
          <w:sz w:val="28"/>
        </w:rPr>
        <w:t>
      10) 6-процесс – көрсетілетін қызметті алушының құжаттар топтамасында кемшіліктердің болуына байланысты сұратылып отырған мемлекеттік көрсетілетін қызметтен дәлелді бас тарту туралы хабарламаны қалыптастыру;</w:t>
      </w:r>
    </w:p>
    <w:bookmarkEnd w:id="60"/>
    <w:bookmarkStart w:name="z68" w:id="61"/>
    <w:p>
      <w:pPr>
        <w:spacing w:after="0"/>
        <w:ind w:left="0"/>
        <w:jc w:val="both"/>
      </w:pPr>
      <w:r>
        <w:rPr>
          <w:rFonts w:ascii="Times New Roman"/>
          <w:b w:val="false"/>
          <w:i w:val="false"/>
          <w:color w:val="000000"/>
          <w:sz w:val="28"/>
        </w:rPr>
        <w:t>
      11) 7-процесс – көрсетілетін қызметті алушының порталда қалыптастырылған мемлекеттік көрсетілетін қызметтің нәтижесін (электрондық құжат түріндегі хабарлама) алуы. Мемлекеттік көрсетілетін қызметті көрсету нәтижесі көрсетілетін қызметті алушының "жеке кабинетіне" көрсетілетін қызметті беруші басшысының ЭЦҚ-мен куәландырылған электрондық құжат нысанында жолданады.</w:t>
      </w:r>
    </w:p>
    <w:bookmarkEnd w:id="61"/>
    <w:bookmarkStart w:name="z69" w:id="62"/>
    <w:p>
      <w:pPr>
        <w:spacing w:after="0"/>
        <w:ind w:left="0"/>
        <w:jc w:val="both"/>
      </w:pPr>
      <w:r>
        <w:rPr>
          <w:rFonts w:ascii="Times New Roman"/>
          <w:b w:val="false"/>
          <w:i w:val="false"/>
          <w:color w:val="000000"/>
          <w:sz w:val="28"/>
        </w:rPr>
        <w:t xml:space="preserve">
      Портал арқылы мемлекеттік көрсетілетін қызмет көрсету кезінде іске қосылатын ақпараттық жүйелердің функционалдық өзара іс-қимылдарының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62"/>
    <w:bookmarkStart w:name="z70" w:id="63"/>
    <w:p>
      <w:pPr>
        <w:spacing w:after="0"/>
        <w:ind w:left="0"/>
        <w:jc w:val="both"/>
      </w:pPr>
      <w:r>
        <w:rPr>
          <w:rFonts w:ascii="Times New Roman"/>
          <w:b w:val="false"/>
          <w:i w:val="false"/>
          <w:color w:val="000000"/>
          <w:sz w:val="28"/>
        </w:rPr>
        <w:t xml:space="preserve">
      11. Мемлекеттік көрсетілетін қызмет көрсету процесінде көрсетілетін қызметті берушінің құрылымдық бөлімшелерінің (қызметкерлерінің) рәсімдерінің (іс-қимылдарының), өзара іс-қимылдары реттілігінің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көрсетілетін қызмет көрсетудің бизнес-процестерінің анықтамалығында көрсетіледі. Мемлекеттік көрсетілетін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63"/>
    <w:bookmarkStart w:name="z71" w:id="64"/>
    <w:p>
      <w:pPr>
        <w:spacing w:after="0"/>
        <w:ind w:left="0"/>
        <w:jc w:val="both"/>
      </w:pPr>
      <w:r>
        <w:rPr>
          <w:rFonts w:ascii="Times New Roman"/>
          <w:b w:val="false"/>
          <w:i w:val="false"/>
          <w:color w:val="000000"/>
          <w:sz w:val="28"/>
        </w:rPr>
        <w:t xml:space="preserve">
      12. Мемлекеттік көрсетілетін қызметті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w:t>
            </w:r>
            <w:r>
              <w:br/>
            </w:r>
            <w:r>
              <w:rPr>
                <w:rFonts w:ascii="Times New Roman"/>
                <w:b w:val="false"/>
                <w:i w:val="false"/>
                <w:color w:val="000000"/>
                <w:sz w:val="20"/>
              </w:rPr>
              <w:t>2020" бизнесті қолдау мен</w:t>
            </w:r>
            <w:r>
              <w:br/>
            </w:r>
            <w:r>
              <w:rPr>
                <w:rFonts w:ascii="Times New Roman"/>
                <w:b w:val="false"/>
                <w:i w:val="false"/>
                <w:color w:val="000000"/>
                <w:sz w:val="20"/>
              </w:rPr>
              <w:t>дамытудың бірыңғай</w:t>
            </w:r>
            <w:r>
              <w:br/>
            </w:r>
            <w:r>
              <w:rPr>
                <w:rFonts w:ascii="Times New Roman"/>
                <w:b w:val="false"/>
                <w:i w:val="false"/>
                <w:color w:val="000000"/>
                <w:sz w:val="20"/>
              </w:rPr>
              <w:t>бағдарламасы шеңберінде</w:t>
            </w:r>
            <w:r>
              <w:br/>
            </w:r>
            <w:r>
              <w:rPr>
                <w:rFonts w:ascii="Times New Roman"/>
                <w:b w:val="false"/>
                <w:i w:val="false"/>
                <w:color w:val="000000"/>
                <w:sz w:val="20"/>
              </w:rPr>
              <w:t>жеке кәсіпкерлік</w:t>
            </w:r>
            <w:r>
              <w:br/>
            </w:r>
            <w:r>
              <w:rPr>
                <w:rFonts w:ascii="Times New Roman"/>
                <w:b w:val="false"/>
                <w:i w:val="false"/>
                <w:color w:val="000000"/>
                <w:sz w:val="20"/>
              </w:rPr>
              <w:t>субъектілерінің кредиттері</w:t>
            </w:r>
            <w:r>
              <w:br/>
            </w:r>
            <w:r>
              <w:rPr>
                <w:rFonts w:ascii="Times New Roman"/>
                <w:b w:val="false"/>
                <w:i w:val="false"/>
                <w:color w:val="000000"/>
                <w:sz w:val="20"/>
              </w:rPr>
              <w:t>бойынша кепілдіктер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73" w:id="65"/>
    <w:p>
      <w:pPr>
        <w:spacing w:after="0"/>
        <w:ind w:left="0"/>
        <w:jc w:val="left"/>
      </w:pPr>
      <w:r>
        <w:rPr>
          <w:rFonts w:ascii="Times New Roman"/>
          <w:b/>
          <w:i w:val="false"/>
          <w:color w:val="000000"/>
        </w:rPr>
        <w:t xml:space="preserve"> Портал арқылы мемлекеттік көрсетілетін қызмет көрсету кезінде іске қосылатын ақпараттық жүйелердің функционалдық өзара іс-қимылдарының диаграммасы</w:t>
      </w:r>
    </w:p>
    <w:bookmarkEnd w:id="65"/>
    <w:bookmarkStart w:name="z74"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67"/>
    <w:p>
      <w:pPr>
        <w:spacing w:after="0"/>
        <w:ind w:left="0"/>
        <w:jc w:val="both"/>
      </w:pPr>
      <w:r>
        <w:rPr>
          <w:rFonts w:ascii="Times New Roman"/>
          <w:b w:val="false"/>
          <w:i w:val="false"/>
          <w:color w:val="000000"/>
          <w:sz w:val="28"/>
        </w:rPr>
        <w:t>
      Шартты белгілер:</w:t>
      </w:r>
    </w:p>
    <w:bookmarkEnd w:id="67"/>
    <w:bookmarkStart w:name="z76"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w:t>
            </w:r>
            <w:r>
              <w:br/>
            </w:r>
            <w:r>
              <w:rPr>
                <w:rFonts w:ascii="Times New Roman"/>
                <w:b w:val="false"/>
                <w:i w:val="false"/>
                <w:color w:val="000000"/>
                <w:sz w:val="20"/>
              </w:rPr>
              <w:t>2020" бизнесті қолдау мен</w:t>
            </w:r>
            <w:r>
              <w:br/>
            </w:r>
            <w:r>
              <w:rPr>
                <w:rFonts w:ascii="Times New Roman"/>
                <w:b w:val="false"/>
                <w:i w:val="false"/>
                <w:color w:val="000000"/>
                <w:sz w:val="20"/>
              </w:rPr>
              <w:t>дамытудың бірыңғай</w:t>
            </w:r>
            <w:r>
              <w:br/>
            </w:r>
            <w:r>
              <w:rPr>
                <w:rFonts w:ascii="Times New Roman"/>
                <w:b w:val="false"/>
                <w:i w:val="false"/>
                <w:color w:val="000000"/>
                <w:sz w:val="20"/>
              </w:rPr>
              <w:t>бағдарламасы шеңберінде</w:t>
            </w:r>
            <w:r>
              <w:br/>
            </w:r>
            <w:r>
              <w:rPr>
                <w:rFonts w:ascii="Times New Roman"/>
                <w:b w:val="false"/>
                <w:i w:val="false"/>
                <w:color w:val="000000"/>
                <w:sz w:val="20"/>
              </w:rPr>
              <w:t>жеке кәсіпкерлік</w:t>
            </w:r>
            <w:r>
              <w:br/>
            </w:r>
            <w:r>
              <w:rPr>
                <w:rFonts w:ascii="Times New Roman"/>
                <w:b w:val="false"/>
                <w:i w:val="false"/>
                <w:color w:val="000000"/>
                <w:sz w:val="20"/>
              </w:rPr>
              <w:t>субъектілерінің кредиттері</w:t>
            </w:r>
            <w:r>
              <w:br/>
            </w:r>
            <w:r>
              <w:rPr>
                <w:rFonts w:ascii="Times New Roman"/>
                <w:b w:val="false"/>
                <w:i w:val="false"/>
                <w:color w:val="000000"/>
                <w:sz w:val="20"/>
              </w:rPr>
              <w:t>бойынша кепілдіктер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78" w:id="69"/>
    <w:p>
      <w:pPr>
        <w:spacing w:after="0"/>
        <w:ind w:left="0"/>
        <w:jc w:val="left"/>
      </w:pPr>
      <w:r>
        <w:rPr>
          <w:rFonts w:ascii="Times New Roman"/>
          <w:b/>
          <w:i w:val="false"/>
          <w:color w:val="000000"/>
        </w:rPr>
        <w:t xml:space="preserve">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қызметін көрсетудің бизнес-процестерінің анықтамалығы</w:t>
      </w:r>
    </w:p>
    <w:bookmarkEnd w:id="69"/>
    <w:bookmarkStart w:name="z79"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7810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71"/>
    <w:p>
      <w:pPr>
        <w:spacing w:after="0"/>
        <w:ind w:left="0"/>
        <w:jc w:val="both"/>
      </w:pPr>
      <w:r>
        <w:rPr>
          <w:rFonts w:ascii="Times New Roman"/>
          <w:b w:val="false"/>
          <w:i w:val="false"/>
          <w:color w:val="000000"/>
          <w:sz w:val="28"/>
        </w:rPr>
        <w:t>
      Шартты белгілер:</w:t>
      </w:r>
    </w:p>
    <w:bookmarkEnd w:id="71"/>
    <w:bookmarkStart w:name="z81"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8105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34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