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24c" w14:textId="ad45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2013 жылғы 28 желтоқсандағы № 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2017 жылғы 9 наурыздағы № 9-4 шешімі. Батыс Қазақстан облысының Әділет департаментінде 2017 жылғы 5 сәуірде № 4762 болып тіркелді. Күші жойылды - Батыс Қазақстан облысы Бөкей ордасы аудандық мәслихатының 2020 жылғы 4 наурыздағы № 36-2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Президентiнiң 1998 жылғы 20 қаңтардағы № 3827 "Қазақстан Республикасындағы кәсiптiк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 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2013 жылғы 28 желтоқсандағы № 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3413 тіркелген, 2014 жылғы 3 ақпанда "Әділет" ақпараттық-құқықтық жүйесінде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Бөкей ордасы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 –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қатерлі ісік ауруларына, туберкулезбен ауратындарға аурулығын дәлелдейтін анықтама негізінде табысын есепке алмай 15 АЕК мөлшерінде;";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 тармақшамен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мүгедектерге жеке оңалту бағдарламасына сәйкес санаториялық емделуге баратын жол шығындарын өтеу үшін, билеттердің құны мөлшерінде.";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мынадай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Қыркүйектің екінші жексенбісі – Отбасы күні бір реттік".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"КЕЛIСIЛГEH"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_________________М.Тоқжанов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"17" наурыз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