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78b64" w14:textId="e378b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2017 жылғы 9 наурыздағы № 11-4 шешімі. Батыс Қазақстан облысының Әділет департаментінде 2017 жылғы 15 наурызда № 4717 болып тіркелді. Күші жойылды - Батыс Қазақстан облысы Тасқала аудандық мәслихатының 2017 жылғы 17 мамырдағы № 12-3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Тасқала аудандық мәслихатының 17.05.2017 </w:t>
      </w:r>
      <w:r>
        <w:rPr>
          <w:rFonts w:ascii="Times New Roman"/>
          <w:b w:val="false"/>
          <w:i w:val="false"/>
          <w:color w:val="ff0000"/>
          <w:sz w:val="28"/>
        </w:rPr>
        <w:t>№ 12-3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Қазақстан Республикасы Мемлекеттік қызмет істері және сыбайлас жемқорлыққа қарсы іс-қимыл агенттігі Төрағасының 2016 жылғы 29 желтоқсандағы №110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2016 жылғы 31 желтоқсанда №14637 болып тіркелген) сәйкес, Тасқала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Тасқала аудандық мәслихаты аппаратының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Тасқала аудандық мәслихатының 2016 жылғы 17 ақпандағы №38-4 </w:t>
      </w:r>
      <w:r>
        <w:rPr>
          <w:rFonts w:ascii="Times New Roman"/>
          <w:b w:val="false"/>
          <w:i w:val="false"/>
          <w:color w:val="000000"/>
          <w:sz w:val="28"/>
        </w:rPr>
        <w:t>"Тасқала аудандық мәслихаты аппаратының "Б" корпусы мемлекеттік әкімшілік қызметшілерінің қызметін бағалаудың әдістемесін бекіту туралы"</w:t>
      </w:r>
      <w:r>
        <w:rPr>
          <w:rFonts w:ascii="Times New Roman"/>
          <w:b w:val="false"/>
          <w:i w:val="false"/>
          <w:color w:val="000000"/>
          <w:sz w:val="28"/>
        </w:rPr>
        <w:t xml:space="preserve"> (Нормативтік құқықтық актілерді мемлекеттік тіркеудің тізілімінде №4298 болып тіркелген, 2016 жылы 28 наурызда "Әділет" ақпараттық құқықтық жүйесінде жарияланған) және 2016 жылғы 5 тамыздағы №5-5 </w:t>
      </w:r>
      <w:r>
        <w:rPr>
          <w:rFonts w:ascii="Times New Roman"/>
          <w:b w:val="false"/>
          <w:i w:val="false"/>
          <w:color w:val="000000"/>
          <w:sz w:val="28"/>
        </w:rPr>
        <w:t>Тасқала аудандық мәслихатының 2016 жылғы 17 ақпандағы № 38-4 "Тасқала аудандық мәслихаты аппаратының "Б" корпусы мемлекеттік әкімшілік қызметшілерінің қызметін бағалаудың әдістемесін бекіту туралы" шешіміне өзгеріс енгізу туралы"</w:t>
      </w:r>
      <w:r>
        <w:rPr>
          <w:rFonts w:ascii="Times New Roman"/>
          <w:b w:val="false"/>
          <w:i w:val="false"/>
          <w:color w:val="000000"/>
          <w:sz w:val="28"/>
        </w:rPr>
        <w:t xml:space="preserve"> (Нормативтік құқықтық актілерді мемлекеттік тіркеудің тізілімінде №4511 болып тіркелген, 2016 жылы 18 тамызда Қазақстан Республикасы нормативтік құқықтық актілерінің эталондық бақылау банкінде жарияланған) шешімдерінің күштері жойылды деп танылсын.</w:t>
      </w:r>
      <w:r>
        <w:br/>
      </w:r>
      <w:r>
        <w:rPr>
          <w:rFonts w:ascii="Times New Roman"/>
          <w:b w:val="false"/>
          <w:i w:val="false"/>
          <w:color w:val="000000"/>
          <w:sz w:val="28"/>
        </w:rPr>
        <w:t>
      </w:t>
      </w:r>
      <w:r>
        <w:rPr>
          <w:rFonts w:ascii="Times New Roman"/>
          <w:b w:val="false"/>
          <w:i w:val="false"/>
          <w:color w:val="000000"/>
          <w:sz w:val="28"/>
        </w:rPr>
        <w:t>3. Тасқала аудандық мәслихаты аппаратының басшысы (Т. Ержігітова)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4.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Рахимов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Рахимов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9 наурыздағы №11-4</w:t>
            </w:r>
            <w:r>
              <w:br/>
            </w:r>
            <w:r>
              <w:rPr>
                <w:rFonts w:ascii="Times New Roman"/>
                <w:b w:val="false"/>
                <w:i w:val="false"/>
                <w:color w:val="000000"/>
                <w:sz w:val="20"/>
              </w:rPr>
              <w:t>шешіміне қосымша</w:t>
            </w:r>
          </w:p>
        </w:tc>
      </w:tr>
    </w:tbl>
    <w:bookmarkStart w:name="z11" w:id="0"/>
    <w:p>
      <w:pPr>
        <w:spacing w:after="0"/>
        <w:ind w:left="0"/>
        <w:jc w:val="left"/>
      </w:pPr>
      <w:r>
        <w:rPr>
          <w:rFonts w:ascii="Times New Roman"/>
          <w:b/>
          <w:i w:val="false"/>
          <w:color w:val="000000"/>
        </w:rPr>
        <w:t xml:space="preserve"> Тасқала аудандық мәслихаты аппаратының "Б" корпусы мемлекеттік әкімшілік қызметшілерінің қызметін бағалаудың әдістемесі</w:t>
      </w:r>
    </w:p>
    <w:bookmarkEnd w:id="0"/>
    <w:bookmarkStart w:name="z12" w:id="1"/>
    <w:p>
      <w:pPr>
        <w:spacing w:after="0"/>
        <w:ind w:left="0"/>
        <w:jc w:val="left"/>
      </w:pPr>
      <w:r>
        <w:rPr>
          <w:rFonts w:ascii="Times New Roman"/>
          <w:b/>
          <w:i w:val="false"/>
          <w:color w:val="000000"/>
        </w:rPr>
        <w:t xml:space="preserve"> 1-тарау.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Тасқала аудандық мәслихаты аппаратының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2016 жылғы 29 желтоқсандағы №110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2016 жылғы 31 желтоқсанда №14637 болып тіркелген) сәйкес әзірленді және Тасқала аудандық мәслихаты аппаратының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сондай-ақ сынақ мерзімі кезеңінде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Лауазымдық нұсқаулыққа сәйкес "Б" корпусы қызметшісі тікелей бағынатын тұлға, оның тікелей басшысы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 xml:space="preserve">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r>
        <w:br/>
      </w:r>
      <w:r>
        <w:rPr>
          <w:rFonts w:ascii="Times New Roman"/>
          <w:b w:val="false"/>
          <w:i w:val="false"/>
          <w:color w:val="000000"/>
          <w:sz w:val="28"/>
        </w:rPr>
        <w:t>
      </w:t>
      </w:r>
      <w:r>
        <w:rPr>
          <w:rFonts w:ascii="Times New Roman"/>
          <w:b w:val="false"/>
          <w:i w:val="false"/>
          <w:color w:val="000000"/>
          <w:sz w:val="28"/>
        </w:rPr>
        <w:t>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комиссия жұмысын өзінің функционалдық міндеттеріне сәйкес Тасқала аудандық мәслихаты аппаратының кадрлық жұмыстарын жүргізетін бас маман (бұдан әрі – кадрлық жұмыстарды жүргізетін бас маман) ұйымдастырады.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отырысы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ретінде кадрлық жұмыстарды жүргізетін бас маман болып табылады. Бағалау жөніндегі комиссияның хатшысы дауыс беруге қатыспайды.</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2-тарау.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кадрлық жұмыстарды жүргізетін бас маманға беріледі. Екінші дана "Б" корпусы қызметшісінің тікелей басшысында болады.</w:t>
      </w:r>
      <w:r>
        <w:br/>
      </w:r>
      <w:r>
        <w:rPr>
          <w:rFonts w:ascii="Times New Roman"/>
          <w:b w:val="false"/>
          <w:i w:val="false"/>
          <w:color w:val="000000"/>
          <w:sz w:val="28"/>
        </w:rPr>
        <w:t>
</w:t>
      </w:r>
    </w:p>
    <w:bookmarkStart w:name="z36" w:id="3"/>
    <w:p>
      <w:pPr>
        <w:spacing w:after="0"/>
        <w:ind w:left="0"/>
        <w:jc w:val="left"/>
      </w:pPr>
      <w:r>
        <w:rPr>
          <w:rFonts w:ascii="Times New Roman"/>
          <w:b/>
          <w:i w:val="false"/>
          <w:color w:val="000000"/>
        </w:rPr>
        <w:t xml:space="preserve"> 3-тарау.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Кадрлық жұмыстарды жүргізетін бас маман Бағалау жөніндегі комиссия төрағасының келісімімен бағалауды өткізу кестесін қалыптастырады.</w:t>
      </w:r>
      <w:r>
        <w:br/>
      </w:r>
      <w:r>
        <w:rPr>
          <w:rFonts w:ascii="Times New Roman"/>
          <w:b w:val="false"/>
          <w:i w:val="false"/>
          <w:color w:val="000000"/>
          <w:sz w:val="28"/>
        </w:rPr>
        <w:t>
      </w:t>
      </w:r>
      <w:r>
        <w:rPr>
          <w:rFonts w:ascii="Times New Roman"/>
          <w:b w:val="false"/>
          <w:i w:val="false"/>
          <w:color w:val="000000"/>
          <w:sz w:val="28"/>
        </w:rPr>
        <w:t>Кадрлық жұмыстарды жүргізетін бас маман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39" w:id="4"/>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балдарынан құралады.</w:t>
      </w:r>
      <w:r>
        <w:br/>
      </w:r>
      <w:r>
        <w:rPr>
          <w:rFonts w:ascii="Times New Roman"/>
          <w:b w:val="false"/>
          <w:i w:val="false"/>
          <w:color w:val="000000"/>
          <w:sz w:val="28"/>
        </w:rPr>
        <w:t>
      </w:t>
      </w:r>
      <w:r>
        <w:rPr>
          <w:rFonts w:ascii="Times New Roman"/>
          <w:b w:val="false"/>
          <w:i w:val="false"/>
          <w:color w:val="000000"/>
          <w:sz w:val="28"/>
        </w:rPr>
        <w:t>16. Қызметшінің өз лауазымдық міндеттерін орындағаны үшін негізгі балдар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басшымен бекітілген шәкілге сәйкес "+1"-ден "+5" балға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балдары атқарушылық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r>
        <w:br/>
      </w:r>
      <w:r>
        <w:rPr>
          <w:rFonts w:ascii="Times New Roman"/>
          <w:b w:val="false"/>
          <w:i w:val="false"/>
          <w:color w:val="000000"/>
          <w:sz w:val="28"/>
        </w:rPr>
        <w:t>
      </w:t>
      </w:r>
      <w:r>
        <w:rPr>
          <w:rFonts w:ascii="Times New Roman"/>
          <w:b w:val="false"/>
          <w:i w:val="false"/>
          <w:color w:val="000000"/>
          <w:sz w:val="28"/>
        </w:rPr>
        <w:t>Атқарушылық тәртібін бұзу фактілері туралы ақпараттың дереккөздері ретінде өзінің функционалдық міндеттеріне сәйкес Тасқала аудандық мәслихаты аппаратының құжат айналымына жауапты бас маманның (бұдан әрі – құжат айналымына жауапты бас маман) және "Б" корпусы қызметшісінің тікелей басшысының құжатпен дәлелденген мәліметі саналады.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2)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дереккөздері ретінде кадрлық жұмыстарды жүргізетін бас маманның және "Б" корпусы қызметшісінің тікелей басшысының құжатпен дәлелденген мәліметі саналады.</w:t>
      </w:r>
      <w:r>
        <w:br/>
      </w:r>
      <w:r>
        <w:rPr>
          <w:rFonts w:ascii="Times New Roman"/>
          <w:b w:val="false"/>
          <w:i w:val="false"/>
          <w:color w:val="000000"/>
          <w:sz w:val="28"/>
        </w:rPr>
        <w:t>
      </w:t>
      </w:r>
      <w:r>
        <w:rPr>
          <w:rFonts w:ascii="Times New Roman"/>
          <w:b w:val="false"/>
          <w:i w:val="false"/>
          <w:color w:val="000000"/>
          <w:sz w:val="28"/>
        </w:rPr>
        <w:t>22. Әр атқарушылық және еңбек тәртібін бұзғаны үшін "Б" корпусының қызметшісіне әр бұзу фактісі үшін "-2" мөлшерінде айыппұл балдары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және атқарушылық тәртібін бұзғаны туралы кадрлық жұмыстарды жүргізетін бас маманның, құжат айналымына жауапты бас маманың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парағына "Б" корпусы қызметшісімен қол қойылады.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кадрлық жұмыстарды жүргізетін бас маман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r>
        <w:rPr>
          <w:rFonts w:ascii="Times New Roman"/>
          <w:b w:val="false"/>
          <w:i w:val="false"/>
          <w:color w:val="000000"/>
          <w:sz w:val="28"/>
        </w:rPr>
        <w:t>26. Қызметшінің тікелей басшысы "Б" корпусы қызметшісінің тоқсандық қорытынды бағасын келесі формула арқылы есептейді:</w:t>
      </w:r>
      <w:r>
        <w:br/>
      </w:r>
      <w:r>
        <w:rPr>
          <w:rFonts w:ascii="Times New Roman"/>
          <w:b w:val="false"/>
          <w:i w:val="false"/>
          <w:color w:val="000000"/>
          <w:sz w:val="28"/>
        </w:rPr>
        <w:t>
      </w:t>
      </w:r>
    </w:p>
    <w:p>
      <w:pPr>
        <w:spacing w:after="0"/>
        <w:ind w:left="0"/>
        <w:jc w:val="both"/>
      </w:pPr>
      <w:r>
        <w:drawing>
          <wp:inline distT="0" distB="0" distL="0" distR="0">
            <wp:extent cx="238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876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мұнда:</w:t>
      </w:r>
      <w:r>
        <w:br/>
      </w:r>
      <w:r>
        <w:rPr>
          <w:rFonts w:ascii="Times New Roman"/>
          <w:b w:val="false"/>
          <w:i w:val="false"/>
          <w:color w:val="000000"/>
          <w:sz w:val="28"/>
        </w:rPr>
        <w:t>
      </w:t>
      </w:r>
    </w:p>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27. Тоқсандық қорытынды баға келесі шәкіл бойынша: 80 балдан төмен - "қанағаттанарлықсыз", 80-нен 105 (қоса алғанда) балға дейін – "қанағаттанарлық", 106-дан 130 балға дейін (қоса алғанда) – "тиімді", 130 балдан астам – "өте жақсы" қойылады.</w:t>
      </w:r>
      <w:r>
        <w:br/>
      </w:r>
      <w:r>
        <w:rPr>
          <w:rFonts w:ascii="Times New Roman"/>
          <w:b w:val="false"/>
          <w:i w:val="false"/>
          <w:color w:val="000000"/>
          <w:sz w:val="28"/>
        </w:rPr>
        <w:t>
</w:t>
      </w:r>
    </w:p>
    <w:bookmarkStart w:name="z64" w:id="5"/>
    <w:p>
      <w:pPr>
        <w:spacing w:after="0"/>
        <w:ind w:left="0"/>
        <w:jc w:val="left"/>
      </w:pPr>
      <w:r>
        <w:rPr>
          <w:rFonts w:ascii="Times New Roman"/>
          <w:b/>
          <w:i w:val="false"/>
          <w:color w:val="000000"/>
        </w:rPr>
        <w:t xml:space="preserve"> 5-тарау. Жылдық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r>
        <w:br/>
      </w:r>
      <w:r>
        <w:rPr>
          <w:rFonts w:ascii="Times New Roman"/>
          <w:b w:val="false"/>
          <w:i w:val="false"/>
          <w:color w:val="000000"/>
          <w:sz w:val="28"/>
        </w:rPr>
        <w:t>
      </w:t>
      </w:r>
      <w:r>
        <w:rPr>
          <w:rFonts w:ascii="Times New Roman"/>
          <w:b w:val="false"/>
          <w:i w:val="false"/>
          <w:color w:val="000000"/>
          <w:sz w:val="28"/>
        </w:rPr>
        <w:t>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30. Жұмыстың жеке жоспарының орындалуын бағалау келесі шәкіл бойынша:</w:t>
      </w:r>
      <w:r>
        <w:br/>
      </w:r>
      <w:r>
        <w:rPr>
          <w:rFonts w:ascii="Times New Roman"/>
          <w:b w:val="false"/>
          <w:i w:val="false"/>
          <w:color w:val="000000"/>
          <w:sz w:val="28"/>
        </w:rPr>
        <w:t>
      </w:t>
      </w:r>
      <w:r>
        <w:rPr>
          <w:rFonts w:ascii="Times New Roman"/>
          <w:b w:val="false"/>
          <w:i w:val="false"/>
          <w:color w:val="000000"/>
          <w:sz w:val="28"/>
        </w:rPr>
        <w:t>жұмыстың жеке жоспарымен көзделген мақсаттық көрсеткіштің орындалмағаны үшін 2 балл;</w:t>
      </w:r>
      <w:r>
        <w:br/>
      </w:r>
      <w:r>
        <w:rPr>
          <w:rFonts w:ascii="Times New Roman"/>
          <w:b w:val="false"/>
          <w:i w:val="false"/>
          <w:color w:val="000000"/>
          <w:sz w:val="28"/>
        </w:rPr>
        <w:t>
      </w:t>
      </w:r>
      <w:r>
        <w:rPr>
          <w:rFonts w:ascii="Times New Roman"/>
          <w:b w:val="false"/>
          <w:i w:val="false"/>
          <w:color w:val="000000"/>
          <w:sz w:val="28"/>
        </w:rPr>
        <w:t>мақсаттық көрсеткіштің жартылай орындалғаны үшін – 3 балл;</w:t>
      </w:r>
      <w:r>
        <w:br/>
      </w:r>
      <w:r>
        <w:rPr>
          <w:rFonts w:ascii="Times New Roman"/>
          <w:b w:val="false"/>
          <w:i w:val="false"/>
          <w:color w:val="000000"/>
          <w:sz w:val="28"/>
        </w:rPr>
        <w:t>
      </w:t>
      </w:r>
      <w:r>
        <w:rPr>
          <w:rFonts w:ascii="Times New Roman"/>
          <w:b w:val="false"/>
          <w:i w:val="false"/>
          <w:color w:val="000000"/>
          <w:sz w:val="28"/>
        </w:rPr>
        <w:t>мақсаттық көрсеткіштің орындалғаны (күтілетін нәтижеге қол жеткізгені) үшін – 4 балл;</w:t>
      </w:r>
      <w:r>
        <w:br/>
      </w:r>
      <w:r>
        <w:rPr>
          <w:rFonts w:ascii="Times New Roman"/>
          <w:b w:val="false"/>
          <w:i w:val="false"/>
          <w:color w:val="000000"/>
          <w:sz w:val="28"/>
        </w:rPr>
        <w:t>
      </w:t>
      </w:r>
      <w:r>
        <w:rPr>
          <w:rFonts w:ascii="Times New Roman"/>
          <w:b w:val="false"/>
          <w:i w:val="false"/>
          <w:color w:val="000000"/>
          <w:sz w:val="28"/>
        </w:rPr>
        <w:t>мақсаттық көрсеткіштің күтілетін нәтижесіне асыра қол жеткізгені үшін – 5 балл қойылады.</w:t>
      </w:r>
      <w:r>
        <w:br/>
      </w:r>
      <w:r>
        <w:rPr>
          <w:rFonts w:ascii="Times New Roman"/>
          <w:b w:val="false"/>
          <w:i w:val="false"/>
          <w:color w:val="000000"/>
          <w:sz w:val="28"/>
        </w:rPr>
        <w:t>
      </w:t>
      </w:r>
      <w:r>
        <w:rPr>
          <w:rFonts w:ascii="Times New Roman"/>
          <w:b w:val="false"/>
          <w:i w:val="false"/>
          <w:color w:val="000000"/>
          <w:sz w:val="28"/>
        </w:rPr>
        <w:t>31.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кадрлық жұмыстарды жүргізетін бас маман және "Б" корпусы қызметшісінің тікелей басшысы танысудан бас тарту туралы еркін нысанда акт құрастырылады.</w:t>
      </w:r>
      <w:r>
        <w:br/>
      </w:r>
      <w:r>
        <w:rPr>
          <w:rFonts w:ascii="Times New Roman"/>
          <w:b w:val="false"/>
          <w:i w:val="false"/>
          <w:color w:val="000000"/>
          <w:sz w:val="28"/>
        </w:rPr>
        <w:t>
      </w:t>
      </w:r>
      <w:r>
        <w:rPr>
          <w:rFonts w:ascii="Times New Roman"/>
          <w:b w:val="false"/>
          <w:i w:val="false"/>
          <w:color w:val="000000"/>
          <w:sz w:val="28"/>
        </w:rPr>
        <w:t>32. Кадрлық жұмыстарды жүргізетін бас маман "Б" корпусы қызметшісінің жылдық қорытынды бағасын келесі формула арқылы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балдан төмен)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балдан астам) – 5 балл беріледі;</w:t>
      </w:r>
      <w:r>
        <w:br/>
      </w:r>
      <w:r>
        <w:rPr>
          <w:rFonts w:ascii="Times New Roman"/>
          <w:b w:val="false"/>
          <w:i w:val="false"/>
          <w:color w:val="000000"/>
          <w:sz w:val="28"/>
        </w:rPr>
        <w:t>
      </w:t>
      </w:r>
    </w:p>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r>
        <w:rPr>
          <w:rFonts w:ascii="Times New Roman"/>
          <w:b w:val="false"/>
          <w:i w:val="false"/>
          <w:color w:val="000000"/>
          <w:sz w:val="28"/>
        </w:rPr>
        <w:t>33. Жылдық қорытынды баға келесі шәкіл бойынша: 3 балдан төмен – "қанағаттанарлықсыз", 3 балдан бастап 3,9 балға дейін – "қанағаттанарлық", 4 балдан бастап 4,9 балға дейін – "тиімді", 5 балл – "өте жақсы" қойылады.</w:t>
      </w:r>
      <w:r>
        <w:br/>
      </w:r>
      <w:r>
        <w:rPr>
          <w:rFonts w:ascii="Times New Roman"/>
          <w:b w:val="false"/>
          <w:i w:val="false"/>
          <w:color w:val="000000"/>
          <w:sz w:val="28"/>
        </w:rPr>
        <w:t>
</w:t>
      </w:r>
    </w:p>
    <w:bookmarkStart w:name="z84" w:id="6"/>
    <w:p>
      <w:pPr>
        <w:spacing w:after="0"/>
        <w:ind w:left="0"/>
        <w:jc w:val="left"/>
      </w:pPr>
      <w:r>
        <w:rPr>
          <w:rFonts w:ascii="Times New Roman"/>
          <w:b/>
          <w:i w:val="false"/>
          <w:color w:val="000000"/>
        </w:rPr>
        <w:t xml:space="preserve"> 6-тарау. Комиссияның бағалау нәтижелерін қарауы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34. Кадрлық жұмыстарды жүргізетін бас маман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Кадрлық жұмыстарды жүргізетін бас маман Комиссияның отырысына келесі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35. Комиссия тоқсандық және жылдық бағалау нәтижелерін қарастырады және келесі шешімдердің бірін қабылдайды:</w:t>
      </w:r>
      <w:r>
        <w:br/>
      </w:r>
      <w:r>
        <w:rPr>
          <w:rFonts w:ascii="Times New Roman"/>
          <w:b w:val="false"/>
          <w:i w:val="false"/>
          <w:color w:val="000000"/>
          <w:sz w:val="28"/>
        </w:rPr>
        <w:t>
      </w:t>
      </w:r>
      <w:r>
        <w:rPr>
          <w:rFonts w:ascii="Times New Roman"/>
          <w:b w:val="false"/>
          <w:i w:val="false"/>
          <w:color w:val="000000"/>
          <w:sz w:val="28"/>
        </w:rPr>
        <w:t>1) бағалау нәтижелерін бекіту;</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қарау.</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бағаны түзетеді.</w:t>
      </w:r>
      <w:r>
        <w:br/>
      </w:r>
      <w:r>
        <w:rPr>
          <w:rFonts w:ascii="Times New Roman"/>
          <w:b w:val="false"/>
          <w:i w:val="false"/>
          <w:color w:val="000000"/>
          <w:sz w:val="28"/>
        </w:rPr>
        <w:t>
      </w:t>
      </w:r>
      <w:r>
        <w:rPr>
          <w:rFonts w:ascii="Times New Roman"/>
          <w:b w:val="false"/>
          <w:i w:val="false"/>
          <w:color w:val="000000"/>
          <w:sz w:val="28"/>
        </w:rPr>
        <w:t>36. Кадрлық жұмыстарды жүргізетін бас маман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болмайды. Бұл жағдайда кадрлық жұмыстарды жүргізетін бас маман танысудан бас тарту туралы еркін нұсқада акт құрастырылады.</w:t>
      </w:r>
      <w:r>
        <w:br/>
      </w:r>
      <w:r>
        <w:rPr>
          <w:rFonts w:ascii="Times New Roman"/>
          <w:b w:val="false"/>
          <w:i w:val="false"/>
          <w:color w:val="000000"/>
          <w:sz w:val="28"/>
        </w:rPr>
        <w:t>
      </w:t>
      </w:r>
      <w:r>
        <w:rPr>
          <w:rFonts w:ascii="Times New Roman"/>
          <w:b w:val="false"/>
          <w:i w:val="false"/>
          <w:color w:val="000000"/>
          <w:sz w:val="28"/>
        </w:rPr>
        <w:t xml:space="preserve">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кадрлық жұмыстарды жүргізетін бас маманда сақталады.</w:t>
      </w:r>
      <w:r>
        <w:br/>
      </w:r>
      <w:r>
        <w:rPr>
          <w:rFonts w:ascii="Times New Roman"/>
          <w:b w:val="false"/>
          <w:i w:val="false"/>
          <w:color w:val="000000"/>
          <w:sz w:val="28"/>
        </w:rPr>
        <w:t>
</w:t>
      </w:r>
    </w:p>
    <w:bookmarkStart w:name="z98" w:id="7"/>
    <w:p>
      <w:pPr>
        <w:spacing w:after="0"/>
        <w:ind w:left="0"/>
        <w:jc w:val="left"/>
      </w:pPr>
      <w:r>
        <w:rPr>
          <w:rFonts w:ascii="Times New Roman"/>
          <w:b/>
          <w:i w:val="false"/>
          <w:color w:val="000000"/>
        </w:rPr>
        <w:t xml:space="preserve"> 7-тарау. Бағалау нәтижелеріне шағымдану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38. Комиссия шешіміне "Б" корпусы қызметшісінің мемлекеттік қызмет істері жөніндегі уәкілетті органға немесе оның аумақтық департаментіне шағымдану шешім шыққан күннен бастап он жұмыс күн ішінде жүзеге асырылады.</w:t>
      </w:r>
      <w:r>
        <w:br/>
      </w:r>
      <w:r>
        <w:rPr>
          <w:rFonts w:ascii="Times New Roman"/>
          <w:b w:val="false"/>
          <w:i w:val="false"/>
          <w:color w:val="000000"/>
          <w:sz w:val="28"/>
        </w:rPr>
        <w:t>
      </w:t>
      </w:r>
      <w:r>
        <w:rPr>
          <w:rFonts w:ascii="Times New Roman"/>
          <w:b w:val="false"/>
          <w:i w:val="false"/>
          <w:color w:val="000000"/>
          <w:sz w:val="28"/>
        </w:rPr>
        <w:t>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40. Қабылданған шешім туралы ақпарат мемлекеттік органмен екі апта ішінде мемлекеттік қызмет істері жөніндегі уәкілетті органға немесе оның аумақтық департаментіне жолданады.</w:t>
      </w:r>
      <w:r>
        <w:br/>
      </w:r>
      <w:r>
        <w:rPr>
          <w:rFonts w:ascii="Times New Roman"/>
          <w:b w:val="false"/>
          <w:i w:val="false"/>
          <w:color w:val="000000"/>
          <w:sz w:val="28"/>
        </w:rPr>
        <w:t>
      </w:t>
      </w:r>
      <w:r>
        <w:rPr>
          <w:rFonts w:ascii="Times New Roman"/>
          <w:b w:val="false"/>
          <w:i w:val="false"/>
          <w:color w:val="000000"/>
          <w:sz w:val="28"/>
        </w:rPr>
        <w:t>41.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03" w:id="8"/>
    <w:p>
      <w:pPr>
        <w:spacing w:after="0"/>
        <w:ind w:left="0"/>
        <w:jc w:val="left"/>
      </w:pPr>
      <w:r>
        <w:rPr>
          <w:rFonts w:ascii="Times New Roman"/>
          <w:b/>
          <w:i w:val="false"/>
          <w:color w:val="000000"/>
        </w:rPr>
        <w:t xml:space="preserve"> 8-тарау. Бағалау нәтижелері бойынша шешім қабылдау</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42.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43.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47.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w:t>
            </w:r>
            <w:r>
              <w:br/>
            </w:r>
            <w:r>
              <w:rPr>
                <w:rFonts w:ascii="Times New Roman"/>
                <w:b w:val="false"/>
                <w:i w:val="false"/>
                <w:color w:val="000000"/>
                <w:sz w:val="20"/>
              </w:rPr>
              <w:t>мәслихаты аппаратының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"Б" корпусы мемлекеттік әкімшілік қызметшісінің жеке жұмыс жоспары</w:t>
      </w:r>
      <w:r>
        <w:br/>
      </w:r>
      <w:r>
        <w:rPr>
          <w:rFonts w:ascii="Times New Roman"/>
          <w:b w:val="false"/>
          <w:i w:val="false"/>
          <w:color w:val="000000"/>
          <w:sz w:val="28"/>
        </w:rPr>
        <w:t>
      </w:t>
      </w:r>
      <w:r>
        <w:rPr>
          <w:rFonts w:ascii="Times New Roman"/>
          <w:b w:val="false"/>
          <w:i w:val="false"/>
          <w:color w:val="000000"/>
          <w:sz w:val="28"/>
        </w:rPr>
        <w:t>__________________________________жыл</w:t>
      </w:r>
      <w:r>
        <w:br/>
      </w:r>
      <w:r>
        <w:rPr>
          <w:rFonts w:ascii="Times New Roman"/>
          <w:b w:val="false"/>
          <w:i w:val="false"/>
          <w:color w:val="000000"/>
          <w:sz w:val="28"/>
        </w:rPr>
        <w:t>
      </w:t>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Қызметшінің тегі, аты, әкесінің аты (болған жағдайда): ____________________________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6"/>
        <w:gridCol w:w="5307"/>
        <w:gridCol w:w="2877"/>
      </w:tblGrid>
      <w:tr>
        <w:trPr>
          <w:trHeight w:val="30" w:hRule="atLeast"/>
        </w:trPr>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9"/>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Мақсаттық көрсеткіштер*</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Күтілетін нәтиже</w:t>
            </w:r>
            <w:r>
              <w:br/>
            </w:r>
            <w:r>
              <w:rPr>
                <w:rFonts w:ascii="Times New Roman"/>
                <w:b w:val="false"/>
                <w:i w:val="false"/>
                <w:color w:val="000000"/>
                <w:sz w:val="20"/>
              </w:rPr>
              <w:t>
</w:t>
            </w:r>
          </w:p>
        </w:tc>
      </w:tr>
      <w:tr>
        <w:trPr>
          <w:trHeight w:val="30" w:hRule="atLeast"/>
        </w:trPr>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Мақсаттық көрсеткіш 1</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Мақсаттық көрсеткіш 2</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Мақсаттық көрсеткіш 3</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Мақсаттық көрсеткіштердің саны төрттен көп емес, оның ішінде жартысы өлшенетін болуға тиіс.</w:t>
      </w:r>
      <w:r>
        <w:br/>
      </w:r>
      <w:r>
        <w:rPr>
          <w:rFonts w:ascii="Times New Roman"/>
          <w:b w:val="false"/>
          <w:i w:val="false"/>
          <w:color w:val="000000"/>
          <w:sz w:val="28"/>
        </w:rPr>
        <w:t>
      </w:t>
      </w:r>
      <w:r>
        <w:rPr>
          <w:rFonts w:ascii="Times New Roman"/>
          <w:b w:val="false"/>
          <w:i w:val="false"/>
          <w:color w:val="000000"/>
          <w:sz w:val="28"/>
        </w:rPr>
        <w:t>Қызметші _____________________                   Тікелей басшы ____________________</w:t>
      </w:r>
      <w:r>
        <w:br/>
      </w:r>
      <w:r>
        <w:rPr>
          <w:rFonts w:ascii="Times New Roman"/>
          <w:b w:val="false"/>
          <w:i w:val="false"/>
          <w:color w:val="000000"/>
          <w:sz w:val="28"/>
        </w:rPr>
        <w:t>
      </w:t>
      </w:r>
      <w:r>
        <w:rPr>
          <w:rFonts w:ascii="Times New Roman"/>
          <w:b w:val="false"/>
          <w:i w:val="false"/>
          <w:color w:val="000000"/>
          <w:sz w:val="28"/>
        </w:rPr>
        <w:t>(тегі, аты-жөні)                                          (тегі, аты-жөні)</w:t>
      </w:r>
      <w:r>
        <w:br/>
      </w:r>
      <w:r>
        <w:rPr>
          <w:rFonts w:ascii="Times New Roman"/>
          <w:b w:val="false"/>
          <w:i w:val="false"/>
          <w:color w:val="000000"/>
          <w:sz w:val="28"/>
        </w:rPr>
        <w:t>
      </w:t>
      </w:r>
      <w:r>
        <w:rPr>
          <w:rFonts w:ascii="Times New Roman"/>
          <w:b w:val="false"/>
          <w:i w:val="false"/>
          <w:color w:val="000000"/>
          <w:sz w:val="28"/>
        </w:rPr>
        <w:t>күні __________________________                   күні _____________________________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                   қолы 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w:t>
            </w:r>
            <w:r>
              <w:br/>
            </w:r>
            <w:r>
              <w:rPr>
                <w:rFonts w:ascii="Times New Roman"/>
                <w:b w:val="false"/>
                <w:i w:val="false"/>
                <w:color w:val="000000"/>
                <w:sz w:val="20"/>
              </w:rPr>
              <w:t>мәслихаты аппаратының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Бағалау парағы</w:t>
      </w:r>
      <w:r>
        <w:br/>
      </w:r>
      <w:r>
        <w:rPr>
          <w:rFonts w:ascii="Times New Roman"/>
          <w:b w:val="false"/>
          <w:i w:val="false"/>
          <w:color w:val="000000"/>
          <w:sz w:val="28"/>
        </w:rPr>
        <w:t>
      </w:t>
      </w:r>
      <w:r>
        <w:rPr>
          <w:rFonts w:ascii="Times New Roman"/>
          <w:b w:val="false"/>
          <w:i w:val="false"/>
          <w:color w:val="000000"/>
          <w:sz w:val="28"/>
        </w:rPr>
        <w:t>_____________________тоқсан_____жыл</w:t>
      </w:r>
      <w:r>
        <w:br/>
      </w:r>
      <w:r>
        <w:rPr>
          <w:rFonts w:ascii="Times New Roman"/>
          <w:b w:val="false"/>
          <w:i w:val="false"/>
          <w:color w:val="000000"/>
          <w:sz w:val="28"/>
        </w:rPr>
        <w:t>
      </w:t>
      </w:r>
      <w:r>
        <w:rPr>
          <w:rFonts w:ascii="Times New Roman"/>
          <w:b w:val="false"/>
          <w:i w:val="false"/>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тегі, аты, әкесінің аты (болған жағдайда): 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
        <w:gridCol w:w="2168"/>
        <w:gridCol w:w="1597"/>
        <w:gridCol w:w="1598"/>
        <w:gridCol w:w="2169"/>
        <w:gridCol w:w="1598"/>
        <w:gridCol w:w="1598"/>
        <w:gridCol w:w="512"/>
      </w:tblGrid>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0"/>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1"/>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2"/>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3"/>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4"/>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14"/>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Қызметші _____________________                   Тікелей басшы ____________________</w:t>
      </w:r>
      <w:r>
        <w:br/>
      </w:r>
      <w:r>
        <w:rPr>
          <w:rFonts w:ascii="Times New Roman"/>
          <w:b w:val="false"/>
          <w:i w:val="false"/>
          <w:color w:val="000000"/>
          <w:sz w:val="28"/>
        </w:rPr>
        <w:t>
      </w:t>
      </w:r>
      <w:r>
        <w:rPr>
          <w:rFonts w:ascii="Times New Roman"/>
          <w:b w:val="false"/>
          <w:i w:val="false"/>
          <w:color w:val="000000"/>
          <w:sz w:val="28"/>
        </w:rPr>
        <w:t>(тегі, аты-жөні)                                                (тегі, аты-жөні)</w:t>
      </w:r>
      <w:r>
        <w:br/>
      </w:r>
      <w:r>
        <w:rPr>
          <w:rFonts w:ascii="Times New Roman"/>
          <w:b w:val="false"/>
          <w:i w:val="false"/>
          <w:color w:val="000000"/>
          <w:sz w:val="28"/>
        </w:rPr>
        <w:t>
      </w:t>
      </w:r>
      <w:r>
        <w:rPr>
          <w:rFonts w:ascii="Times New Roman"/>
          <w:b w:val="false"/>
          <w:i w:val="false"/>
          <w:color w:val="000000"/>
          <w:sz w:val="28"/>
        </w:rPr>
        <w:t>күні __________________________                   күні _____________________________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                   қолы 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Бағалау парағы</w:t>
      </w:r>
      <w:r>
        <w:br/>
      </w:r>
      <w:r>
        <w:rPr>
          <w:rFonts w:ascii="Times New Roman"/>
          <w:b w:val="false"/>
          <w:i w:val="false"/>
          <w:color w:val="000000"/>
          <w:sz w:val="28"/>
        </w:rPr>
        <w:t>
      </w:t>
      </w:r>
      <w:r>
        <w:rPr>
          <w:rFonts w:ascii="Times New Roman"/>
          <w:b w:val="false"/>
          <w:i w:val="false"/>
          <w:color w:val="000000"/>
          <w:sz w:val="28"/>
        </w:rPr>
        <w:t>_________________ жыл</w:t>
      </w:r>
      <w:r>
        <w:br/>
      </w:r>
      <w:r>
        <w:rPr>
          <w:rFonts w:ascii="Times New Roman"/>
          <w:b w:val="false"/>
          <w:i w:val="false"/>
          <w:color w:val="000000"/>
          <w:sz w:val="28"/>
        </w:rPr>
        <w:t>
      </w:t>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тегі, аты, әкесінің аты (болған жағдайда): 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0"/>
        <w:gridCol w:w="2353"/>
        <w:gridCol w:w="3839"/>
        <w:gridCol w:w="2408"/>
        <w:gridCol w:w="1462"/>
        <w:gridCol w:w="728"/>
      </w:tblGrid>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5"/>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5"/>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Мақсаттық көрсеткіштің нәтижесі</w:t>
            </w:r>
            <w:r>
              <w:br/>
            </w:r>
            <w:r>
              <w:rPr>
                <w:rFonts w:ascii="Times New Roman"/>
                <w:b w:val="false"/>
                <w:i w:val="false"/>
                <w:color w:val="000000"/>
                <w:sz w:val="20"/>
              </w:rPr>
              <w:t>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6"/>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мақсаттық көрсеткіштің нәтижесі</w:t>
            </w:r>
            <w:r>
              <w:br/>
            </w:r>
            <w:r>
              <w:rPr>
                <w:rFonts w:ascii="Times New Roman"/>
                <w:b w:val="false"/>
                <w:i w:val="false"/>
                <w:color w:val="000000"/>
                <w:sz w:val="20"/>
              </w:rPr>
              <w:t>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7"/>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7"/>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мақсаттық көрсеткіштің нәтижесі</w:t>
            </w:r>
            <w:r>
              <w:br/>
            </w:r>
            <w:r>
              <w:rPr>
                <w:rFonts w:ascii="Times New Roman"/>
                <w:b w:val="false"/>
                <w:i w:val="false"/>
                <w:color w:val="000000"/>
                <w:sz w:val="20"/>
              </w:rPr>
              <w:t>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8"/>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18"/>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мақсаттық көрсеткіштің нәтижесі</w:t>
            </w:r>
            <w:r>
              <w:br/>
            </w:r>
            <w:r>
              <w:rPr>
                <w:rFonts w:ascii="Times New Roman"/>
                <w:b w:val="false"/>
                <w:i w:val="false"/>
                <w:color w:val="000000"/>
                <w:sz w:val="20"/>
              </w:rPr>
              <w:t>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9"/>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19"/>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Қызметші _____________________                   Тікелей басшы ____________________</w:t>
      </w:r>
      <w:r>
        <w:br/>
      </w:r>
      <w:r>
        <w:rPr>
          <w:rFonts w:ascii="Times New Roman"/>
          <w:b w:val="false"/>
          <w:i w:val="false"/>
          <w:color w:val="000000"/>
          <w:sz w:val="28"/>
        </w:rPr>
        <w:t>
      </w:t>
      </w:r>
      <w:r>
        <w:rPr>
          <w:rFonts w:ascii="Times New Roman"/>
          <w:b w:val="false"/>
          <w:i w:val="false"/>
          <w:color w:val="000000"/>
          <w:sz w:val="28"/>
        </w:rPr>
        <w:t>(тегі, аты-жөні)                                                (тегі, аты-жөні)</w:t>
      </w:r>
      <w:r>
        <w:br/>
      </w:r>
      <w:r>
        <w:rPr>
          <w:rFonts w:ascii="Times New Roman"/>
          <w:b w:val="false"/>
          <w:i w:val="false"/>
          <w:color w:val="000000"/>
          <w:sz w:val="28"/>
        </w:rPr>
        <w:t>
      </w:t>
      </w:r>
      <w:r>
        <w:rPr>
          <w:rFonts w:ascii="Times New Roman"/>
          <w:b w:val="false"/>
          <w:i w:val="false"/>
          <w:color w:val="000000"/>
          <w:sz w:val="28"/>
        </w:rPr>
        <w:t>күні __________________________                   күні _____________________________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                   қолы 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Бағалау жөніндегі комиссия отырысының хаттамасы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20"/>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20"/>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Қызметшілердің тегі, аты, әкесінің аты (болған жағдайда)</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комиссиямен түзетілуі (бар болған жағдайда)</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2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1"/>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22"/>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2"/>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23"/>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23"/>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 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___________________________ Күні: _____________</w:t>
      </w:r>
      <w:r>
        <w:br/>
      </w:r>
      <w:r>
        <w:rPr>
          <w:rFonts w:ascii="Times New Roman"/>
          <w:b w:val="false"/>
          <w:i w:val="false"/>
          <w:color w:val="000000"/>
          <w:sz w:val="28"/>
        </w:rPr>
        <w:t>
      </w:t>
      </w:r>
      <w:r>
        <w:rPr>
          <w:rFonts w:ascii="Times New Roman"/>
          <w:b w:val="false"/>
          <w:i w:val="false"/>
          <w:color w:val="000000"/>
          <w:sz w:val="28"/>
        </w:rPr>
        <w:t>(тегі, аты-жөні,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____________________________ Күні: ____________</w:t>
      </w:r>
      <w:r>
        <w:br/>
      </w:r>
      <w:r>
        <w:rPr>
          <w:rFonts w:ascii="Times New Roman"/>
          <w:b w:val="false"/>
          <w:i w:val="false"/>
          <w:color w:val="000000"/>
          <w:sz w:val="28"/>
        </w:rPr>
        <w:t>
      </w:t>
      </w:r>
      <w:r>
        <w:rPr>
          <w:rFonts w:ascii="Times New Roman"/>
          <w:b w:val="false"/>
          <w:i w:val="false"/>
          <w:color w:val="000000"/>
          <w:sz w:val="28"/>
        </w:rPr>
        <w:t>(тегі, аты-жөні,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_____________________________ Күні: _____________</w:t>
      </w:r>
      <w:r>
        <w:br/>
      </w:r>
      <w:r>
        <w:rPr>
          <w:rFonts w:ascii="Times New Roman"/>
          <w:b w:val="false"/>
          <w:i w:val="false"/>
          <w:color w:val="000000"/>
          <w:sz w:val="28"/>
        </w:rPr>
        <w:t>
      </w:t>
      </w:r>
      <w:r>
        <w:rPr>
          <w:rFonts w:ascii="Times New Roman"/>
          <w:b w:val="false"/>
          <w:i w:val="false"/>
          <w:color w:val="000000"/>
          <w:sz w:val="28"/>
        </w:rPr>
        <w:t>(тегі, аты-жөні,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