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a8be" w14:textId="224a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2017 жылғы 13 сәуірдегі № 120 қаулысы. Батыс Қазақстан облысының Әділет департаментінде 2017 жылғы 4 мамырда № 4788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 жылғы 4 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 басшылыққа ала отырып, Теректі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Федоровка ауылы "Тәуелсіздік - Молодежная" аялдамасы - "Бейбітшілік - Молодежная" аялдамасы бойынша жолаушыларды әлеуметтік мәні бар тұрақты тасымалдау тарифі 60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Ақсуат, Пойма, Магистральный ауылдарында "Ақсуат" аялдамасы - "Пойма" аялдамасы - "Магистральный" аялдамасы бойынша жолаушыларды әлеуметтік мәні бар тұрақты тасымалдау тарифі 100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"Теректі ауданының тұрғын үй-коммуналдық шаруашылығы, жолаушылар көлігі және автомобиль жолдары бөлімі" мемлекеттік мекемесі заңнамада белгіленген тәртіппен осы қаулыны жүзеге асыру жөніндегі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"Теректі ауданы әкімі аппараты" мемлекеттік мекемесі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бақылауы аудан әкімінің орынбасары В.В.Кушнерге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Теректі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 сессия төрағасы М.Утешев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 хатшысы А.Нургалиев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"13" сәуір 2017 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